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A924E9">
        <w:trPr>
          <w:trHeight w:val="316"/>
        </w:trPr>
        <w:tc>
          <w:tcPr>
            <w:tcW w:w="5000" w:type="pct"/>
            <w:shd w:val="clear" w:color="auto" w:fill="D0CECE" w:themeFill="background2" w:themeFillShade="E6"/>
          </w:tcPr>
          <w:p w14:paraId="3ACE2685" w14:textId="192FA88E"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B22203">
              <w:rPr>
                <w:rFonts w:ascii="Cambria" w:hAnsi="Cambria" w:cstheme="minorHAnsi"/>
                <w:b/>
                <w:bCs/>
                <w:color w:val="000000"/>
                <w:sz w:val="24"/>
                <w:szCs w:val="24"/>
              </w:rPr>
              <w:t>4</w:t>
            </w:r>
            <w:r w:rsidRPr="000F3F78">
              <w:rPr>
                <w:rFonts w:ascii="Cambria" w:hAnsi="Cambria" w:cstheme="minorHAnsi"/>
                <w:b/>
                <w:bCs/>
                <w:color w:val="000000"/>
                <w:sz w:val="24"/>
                <w:szCs w:val="24"/>
              </w:rPr>
              <w:t>)</w:t>
            </w:r>
          </w:p>
        </w:tc>
      </w:tr>
      <w:tr w:rsidR="0057703F" w:rsidRPr="000F3F78" w14:paraId="603A7A66" w14:textId="77777777" w:rsidTr="00A924E9">
        <w:trPr>
          <w:trHeight w:val="338"/>
        </w:trPr>
        <w:tc>
          <w:tcPr>
            <w:tcW w:w="5000" w:type="pct"/>
            <w:shd w:val="clear" w:color="auto" w:fill="auto"/>
          </w:tcPr>
          <w:p w14:paraId="7CECA6B3" w14:textId="77777777" w:rsidR="0057703F" w:rsidRPr="000F3F78" w:rsidRDefault="0057703F" w:rsidP="0057703F">
            <w:pPr>
              <w:autoSpaceDE w:val="0"/>
              <w:autoSpaceDN w:val="0"/>
              <w:adjustRightInd w:val="0"/>
              <w:jc w:val="both"/>
              <w:rPr>
                <w:rFonts w:ascii="Cambria" w:hAnsi="Cambria" w:cstheme="minorHAnsi"/>
                <w:b/>
                <w:bCs/>
                <w:color w:val="000000"/>
                <w:sz w:val="8"/>
                <w:szCs w:val="8"/>
              </w:rPr>
            </w:pPr>
          </w:p>
          <w:p w14:paraId="1DC40F53" w14:textId="77777777" w:rsidR="0057703F" w:rsidRPr="008804CD" w:rsidRDefault="0057703F" w:rsidP="0057703F">
            <w:pPr>
              <w:autoSpaceDE w:val="0"/>
              <w:autoSpaceDN w:val="0"/>
              <w:adjustRightInd w:val="0"/>
              <w:jc w:val="both"/>
              <w:rPr>
                <w:rFonts w:ascii="Cambria" w:hAnsi="Cambria" w:cstheme="minorHAnsi"/>
                <w:bCs/>
                <w:color w:val="000000"/>
                <w:sz w:val="24"/>
                <w:szCs w:val="24"/>
              </w:rPr>
            </w:pPr>
            <w:r w:rsidRPr="000F3F78">
              <w:rPr>
                <w:rFonts w:ascii="Cambria" w:hAnsi="Cambria" w:cstheme="minorHAnsi"/>
                <w:b/>
                <w:bCs/>
                <w:color w:val="000000"/>
                <w:sz w:val="24"/>
                <w:szCs w:val="24"/>
              </w:rPr>
              <w:t xml:space="preserve">OBJETIVO: </w:t>
            </w:r>
            <w:r w:rsidRPr="00534B90">
              <w:rPr>
                <w:rFonts w:ascii="Cambria" w:hAnsi="Cambria" w:cstheme="minorHAnsi"/>
                <w:bCs/>
                <w:color w:val="000000"/>
              </w:rPr>
              <w:t>“</w:t>
            </w:r>
            <w:r w:rsidRPr="007E65F3">
              <w:rPr>
                <w:rFonts w:ascii="Cambria" w:hAnsi="Cambria" w:cstheme="minorHAnsi"/>
                <w:color w:val="000000"/>
              </w:rPr>
              <w:t>Los estudiantes comprenderán que la historia, la tecnología, la ciencia y el arte se entrelazan y evolucionan de forma conjunta fomentando la curiosidad del ser humano por conocer y construir un mundo mejor</w:t>
            </w:r>
            <w:r>
              <w:rPr>
                <w:rFonts w:ascii="Cambria" w:hAnsi="Cambria" w:cstheme="minorHAnsi"/>
                <w:bCs/>
                <w:color w:val="000000"/>
              </w:rPr>
              <w:t>”.</w:t>
            </w:r>
          </w:p>
          <w:p w14:paraId="7F1192D2" w14:textId="77777777" w:rsidR="0057703F" w:rsidRPr="000F3F78" w:rsidRDefault="0057703F" w:rsidP="0057703F">
            <w:pPr>
              <w:autoSpaceDE w:val="0"/>
              <w:autoSpaceDN w:val="0"/>
              <w:adjustRightInd w:val="0"/>
              <w:jc w:val="both"/>
              <w:rPr>
                <w:rFonts w:ascii="Cambria" w:hAnsi="Cambria" w:cstheme="minorHAnsi"/>
                <w:color w:val="000000"/>
                <w:sz w:val="8"/>
                <w:szCs w:val="8"/>
              </w:rPr>
            </w:pPr>
          </w:p>
        </w:tc>
      </w:tr>
      <w:tr w:rsidR="0057703F" w:rsidRPr="000F3F78" w14:paraId="50CAFDEA" w14:textId="77777777" w:rsidTr="00A924E9">
        <w:trPr>
          <w:trHeight w:val="95"/>
        </w:trPr>
        <w:tc>
          <w:tcPr>
            <w:tcW w:w="5000" w:type="pct"/>
            <w:shd w:val="clear" w:color="auto" w:fill="auto"/>
          </w:tcPr>
          <w:p w14:paraId="6D32CC0D" w14:textId="7FA35753" w:rsidR="0057703F" w:rsidRPr="008804CD" w:rsidRDefault="0057703F" w:rsidP="0057703F">
            <w:pPr>
              <w:autoSpaceDE w:val="0"/>
              <w:autoSpaceDN w:val="0"/>
              <w:adjustRightInd w:val="0"/>
              <w:jc w:val="both"/>
              <w:rPr>
                <w:rFonts w:ascii="Cambria" w:hAnsi="Cambria" w:cstheme="minorHAnsi"/>
                <w:bCs/>
                <w:color w:val="000000"/>
                <w:sz w:val="24"/>
                <w:szCs w:val="24"/>
              </w:rPr>
            </w:pPr>
            <w:r w:rsidRPr="008804CD">
              <w:rPr>
                <w:rFonts w:ascii="Cambria" w:hAnsi="Cambria" w:cstheme="minorHAnsi"/>
                <w:b/>
                <w:bCs/>
                <w:color w:val="000000"/>
                <w:sz w:val="24"/>
                <w:szCs w:val="24"/>
              </w:rPr>
              <w:t xml:space="preserve">Valores: </w:t>
            </w:r>
            <w:r w:rsidRPr="009C4608">
              <w:rPr>
                <w:rFonts w:ascii="Cambria" w:hAnsi="Cambria" w:cstheme="minorHAnsi"/>
                <w:color w:val="000000"/>
              </w:rPr>
              <w:t>Curiosidad, seguridad, autocuidado, respeto, pensamiento crítico, autoconocimiento</w:t>
            </w:r>
            <w:r w:rsidRPr="00534B90">
              <w:rPr>
                <w:rFonts w:ascii="Cambria" w:hAnsi="Cambria" w:cstheme="minorHAnsi"/>
                <w:bCs/>
                <w:color w:val="000000"/>
              </w:rPr>
              <w:t>.</w:t>
            </w:r>
          </w:p>
        </w:tc>
      </w:tr>
      <w:tr w:rsidR="0057703F" w:rsidRPr="000F3F78" w14:paraId="749DE06C" w14:textId="77777777" w:rsidTr="00A924E9">
        <w:trPr>
          <w:trHeight w:val="95"/>
        </w:trPr>
        <w:tc>
          <w:tcPr>
            <w:tcW w:w="5000" w:type="pct"/>
            <w:shd w:val="clear" w:color="auto" w:fill="auto"/>
          </w:tcPr>
          <w:p w14:paraId="0A799034" w14:textId="73891BBF" w:rsidR="0057703F" w:rsidRPr="008804CD" w:rsidRDefault="0057703F" w:rsidP="0057703F">
            <w:pPr>
              <w:autoSpaceDE w:val="0"/>
              <w:autoSpaceDN w:val="0"/>
              <w:adjustRightInd w:val="0"/>
              <w:rPr>
                <w:rFonts w:ascii="Cambria" w:hAnsi="Cambria" w:cstheme="minorHAnsi"/>
                <w:bCs/>
                <w:color w:val="000000"/>
                <w:sz w:val="24"/>
                <w:szCs w:val="24"/>
              </w:rPr>
            </w:pPr>
            <w:r w:rsidRPr="008804CD">
              <w:rPr>
                <w:rFonts w:ascii="Cambria" w:hAnsi="Cambria" w:cstheme="minorHAnsi"/>
                <w:b/>
                <w:bCs/>
                <w:color w:val="000000"/>
                <w:sz w:val="24"/>
                <w:szCs w:val="24"/>
              </w:rPr>
              <w:t xml:space="preserve">Nombre del proyecto: </w:t>
            </w:r>
            <w:r w:rsidRPr="003D2238">
              <w:rPr>
                <w:rFonts w:ascii="Cambria" w:hAnsi="Cambria" w:cstheme="minorHAnsi"/>
                <w:color w:val="000000"/>
              </w:rPr>
              <w:t>Entrelazando conocimientos para construir un mundo mejor</w:t>
            </w:r>
            <w:r w:rsidRPr="008804CD">
              <w:rPr>
                <w:rFonts w:ascii="Cambria" w:hAnsi="Cambria" w:cstheme="minorHAnsi"/>
                <w:bCs/>
                <w:color w:val="000000"/>
                <w:sz w:val="24"/>
                <w:szCs w:val="24"/>
              </w:rPr>
              <w:t>.</w:t>
            </w:r>
          </w:p>
        </w:tc>
      </w:tr>
    </w:tbl>
    <w:p w14:paraId="386926F6" w14:textId="5707FA33" w:rsidR="000F3F78" w:rsidRDefault="000F3F78" w:rsidP="00A55A21">
      <w:pPr>
        <w:spacing w:line="276" w:lineRule="auto"/>
        <w:jc w:val="both"/>
      </w:pPr>
    </w:p>
    <w:tbl>
      <w:tblPr>
        <w:tblStyle w:val="Tablaconcuadrcula"/>
        <w:tblW w:w="6176" w:type="pct"/>
        <w:tblInd w:w="-998" w:type="dxa"/>
        <w:tblLook w:val="04A0" w:firstRow="1" w:lastRow="0" w:firstColumn="1" w:lastColumn="0" w:noHBand="0" w:noVBand="1"/>
      </w:tblPr>
      <w:tblGrid>
        <w:gridCol w:w="10492"/>
      </w:tblGrid>
      <w:tr w:rsidR="00845132" w:rsidRPr="000F3F78" w14:paraId="6F0975FA" w14:textId="77777777" w:rsidTr="00E5255B">
        <w:trPr>
          <w:trHeight w:val="95"/>
        </w:trPr>
        <w:tc>
          <w:tcPr>
            <w:tcW w:w="5000" w:type="pct"/>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845132" w:rsidRPr="000F3F78" w14:paraId="7705DB55" w14:textId="77777777" w:rsidTr="00845132">
        <w:trPr>
          <w:trHeight w:val="95"/>
        </w:trPr>
        <w:tc>
          <w:tcPr>
            <w:tcW w:w="5000" w:type="pct"/>
            <w:shd w:val="clear" w:color="auto" w:fill="auto"/>
          </w:tcPr>
          <w:p w14:paraId="5171FBE7" w14:textId="77777777" w:rsidR="00E6402D" w:rsidRPr="00E535FE" w:rsidRDefault="00B22203" w:rsidP="00B22203">
            <w:pPr>
              <w:spacing w:line="276" w:lineRule="auto"/>
              <w:rPr>
                <w:rFonts w:ascii="Cambria" w:hAnsi="Cambria" w:cstheme="minorHAnsi"/>
                <w:sz w:val="24"/>
                <w:szCs w:val="24"/>
              </w:rPr>
            </w:pPr>
            <w:r w:rsidRPr="00E535FE">
              <w:rPr>
                <w:rFonts w:ascii="Cambria" w:eastAsiaTheme="minorHAnsi" w:hAnsi="Cambria" w:cs="Times New Roman"/>
                <w:b/>
                <w:bCs/>
                <w:color w:val="000000"/>
                <w:sz w:val="24"/>
                <w:szCs w:val="24"/>
              </w:rPr>
              <w:t>Tema:</w:t>
            </w:r>
            <w:r w:rsidRPr="00E535FE">
              <w:rPr>
                <w:rFonts w:ascii="Cambria" w:eastAsiaTheme="minorHAnsi" w:hAnsi="Cambria" w:cs="Times New Roman"/>
                <w:color w:val="000000"/>
                <w:sz w:val="24"/>
                <w:szCs w:val="24"/>
              </w:rPr>
              <w:t xml:space="preserve"> </w:t>
            </w:r>
            <w:r w:rsidRPr="00E535FE">
              <w:rPr>
                <w:rFonts w:ascii="Cambria" w:hAnsi="Cambria" w:cstheme="minorHAnsi"/>
                <w:sz w:val="24"/>
                <w:szCs w:val="24"/>
              </w:rPr>
              <w:t xml:space="preserve">Acontecimiento histórico cultural. </w:t>
            </w:r>
          </w:p>
          <w:p w14:paraId="63DF5DA8" w14:textId="77777777" w:rsidR="0057703F" w:rsidRPr="00E535FE" w:rsidRDefault="0057703F" w:rsidP="00B22203">
            <w:pPr>
              <w:spacing w:line="276" w:lineRule="auto"/>
              <w:rPr>
                <w:rFonts w:ascii="Cambria" w:hAnsi="Cambria" w:cstheme="minorHAnsi"/>
                <w:sz w:val="24"/>
                <w:szCs w:val="24"/>
              </w:rPr>
            </w:pPr>
          </w:p>
          <w:p w14:paraId="407C6AC8" w14:textId="0011D1C5" w:rsidR="0057703F" w:rsidRPr="00E535FE" w:rsidRDefault="0057703F" w:rsidP="00B22203">
            <w:pPr>
              <w:spacing w:line="276" w:lineRule="auto"/>
              <w:rPr>
                <w:rFonts w:ascii="Cambria" w:hAnsi="Cambria" w:cs="Arial"/>
                <w:color w:val="202124"/>
                <w:sz w:val="24"/>
                <w:szCs w:val="24"/>
                <w:shd w:val="clear" w:color="auto" w:fill="FFFFFF"/>
              </w:rPr>
            </w:pPr>
            <w:r w:rsidRPr="00E535FE">
              <w:rPr>
                <w:rFonts w:ascii="Cambria" w:hAnsi="Cambria" w:cs="Arial"/>
                <w:b/>
                <w:bCs/>
                <w:color w:val="202124"/>
                <w:sz w:val="24"/>
                <w:szCs w:val="24"/>
                <w:shd w:val="clear" w:color="auto" w:fill="FFFFFF"/>
              </w:rPr>
              <w:t>Concepto:</w:t>
            </w:r>
            <w:r w:rsidRPr="00E535FE">
              <w:rPr>
                <w:rFonts w:ascii="Cambria" w:hAnsi="Cambria" w:cs="Arial"/>
                <w:color w:val="202124"/>
                <w:sz w:val="24"/>
                <w:szCs w:val="24"/>
                <w:shd w:val="clear" w:color="auto" w:fill="FFFFFF"/>
              </w:rPr>
              <w:t xml:space="preserve"> Un acontecimiento es un evento que tiene una cierta trascendencia. Histórico, por su parte, es aquello vinculado a la historia. Este adjetivo suele aplicarse al suceso que, por su importancia, se considera digno de ser mencionado como parte de la historia.</w:t>
            </w:r>
          </w:p>
          <w:p w14:paraId="46A924B1" w14:textId="61F187FF" w:rsidR="00E535FE" w:rsidRPr="00E535FE" w:rsidRDefault="00E535FE" w:rsidP="00B22203">
            <w:pPr>
              <w:spacing w:line="276" w:lineRule="auto"/>
              <w:rPr>
                <w:rFonts w:ascii="Cambria" w:hAnsi="Cambria" w:cs="Arial"/>
                <w:color w:val="202124"/>
                <w:sz w:val="24"/>
                <w:szCs w:val="24"/>
                <w:shd w:val="clear" w:color="auto" w:fill="FFFFFF"/>
              </w:rPr>
            </w:pPr>
          </w:p>
          <w:p w14:paraId="09FB261F" w14:textId="3E10237E" w:rsidR="00E535FE" w:rsidRPr="00E535FE" w:rsidRDefault="00E535FE" w:rsidP="00E535FE">
            <w:pPr>
              <w:spacing w:line="276" w:lineRule="auto"/>
              <w:jc w:val="both"/>
              <w:rPr>
                <w:rFonts w:ascii="Cambria" w:hAnsi="Cambria" w:cs="Arial"/>
                <w:color w:val="202124"/>
                <w:sz w:val="24"/>
                <w:szCs w:val="24"/>
                <w:shd w:val="clear" w:color="auto" w:fill="FFFFFF"/>
              </w:rPr>
            </w:pPr>
            <w:r w:rsidRPr="00E535FE">
              <w:rPr>
                <w:rFonts w:ascii="Cambria" w:hAnsi="Cambria" w:cs="Arial"/>
                <w:color w:val="202124"/>
                <w:sz w:val="24"/>
                <w:szCs w:val="24"/>
                <w:shd w:val="clear" w:color="auto" w:fill="FFFFFF"/>
              </w:rPr>
              <w:t>Estas ideas nos permiten comprender qué es un </w:t>
            </w:r>
            <w:r w:rsidRPr="00E535FE">
              <w:rPr>
                <w:rFonts w:ascii="Cambria" w:hAnsi="Cambria" w:cs="Arial"/>
                <w:color w:val="202124"/>
                <w:sz w:val="24"/>
                <w:szCs w:val="24"/>
              </w:rPr>
              <w:t>acontecimiento histórico</w:t>
            </w:r>
            <w:r w:rsidRPr="00E535FE">
              <w:rPr>
                <w:rFonts w:ascii="Cambria" w:hAnsi="Cambria" w:cs="Arial"/>
                <w:color w:val="202124"/>
                <w:sz w:val="24"/>
                <w:szCs w:val="24"/>
                <w:shd w:val="clear" w:color="auto" w:fill="FFFFFF"/>
              </w:rPr>
              <w:t>: se trata del </w:t>
            </w:r>
            <w:r w:rsidRPr="00E535FE">
              <w:rPr>
                <w:rFonts w:ascii="Cambria" w:hAnsi="Cambria" w:cs="Arial"/>
                <w:color w:val="202124"/>
                <w:sz w:val="24"/>
                <w:szCs w:val="24"/>
              </w:rPr>
              <w:t>hecho trascendente</w:t>
            </w:r>
            <w:r w:rsidRPr="00E535FE">
              <w:rPr>
                <w:rFonts w:ascii="Cambria" w:hAnsi="Cambria" w:cs="Arial"/>
                <w:color w:val="202124"/>
                <w:sz w:val="24"/>
                <w:szCs w:val="24"/>
                <w:shd w:val="clear" w:color="auto" w:fill="FFFFFF"/>
              </w:rPr>
              <w:t> que, por sus características, suele ser incluido en la </w:t>
            </w:r>
            <w:hyperlink r:id="rId7" w:history="1">
              <w:r w:rsidRPr="00E535FE">
                <w:rPr>
                  <w:rFonts w:ascii="Cambria" w:hAnsi="Cambria" w:cs="Arial"/>
                  <w:color w:val="202124"/>
                  <w:sz w:val="24"/>
                  <w:szCs w:val="24"/>
                </w:rPr>
                <w:t>historia</w:t>
              </w:r>
            </w:hyperlink>
            <w:r w:rsidRPr="00E535FE">
              <w:rPr>
                <w:rFonts w:ascii="Cambria" w:hAnsi="Cambria" w:cs="Arial"/>
                <w:color w:val="202124"/>
                <w:sz w:val="24"/>
                <w:szCs w:val="24"/>
                <w:shd w:val="clear" w:color="auto" w:fill="FFFFFF"/>
              </w:rPr>
              <w:t> de una región. Debido a la subjetividad que existe a la hora de determinar qué es relevante, no puede establecerse una definición precisa o exacta de la noción.</w:t>
            </w:r>
          </w:p>
          <w:p w14:paraId="0C2E75EA" w14:textId="6D6E3D04" w:rsidR="00E535FE" w:rsidRPr="00E535FE" w:rsidRDefault="00E535FE" w:rsidP="00E535FE">
            <w:pPr>
              <w:spacing w:line="276" w:lineRule="auto"/>
              <w:jc w:val="both"/>
              <w:rPr>
                <w:rFonts w:ascii="Cambria" w:hAnsi="Cambria" w:cs="Arial"/>
                <w:color w:val="202124"/>
                <w:sz w:val="24"/>
                <w:szCs w:val="24"/>
                <w:shd w:val="clear" w:color="auto" w:fill="FFFFFF"/>
              </w:rPr>
            </w:pPr>
          </w:p>
          <w:p w14:paraId="3927A655" w14:textId="0D9715DB" w:rsidR="00E535FE" w:rsidRPr="00E535FE" w:rsidRDefault="00E535FE" w:rsidP="00E535FE">
            <w:pPr>
              <w:spacing w:line="276" w:lineRule="auto"/>
              <w:jc w:val="both"/>
              <w:rPr>
                <w:rFonts w:ascii="Cambria" w:hAnsi="Cambria" w:cs="Arial"/>
                <w:b/>
                <w:bCs/>
                <w:color w:val="202124"/>
                <w:sz w:val="24"/>
                <w:szCs w:val="24"/>
                <w:shd w:val="clear" w:color="auto" w:fill="FFFFFF"/>
              </w:rPr>
            </w:pPr>
            <w:r w:rsidRPr="00E535FE">
              <w:rPr>
                <w:rFonts w:ascii="Cambria" w:hAnsi="Cambria" w:cs="Arial"/>
                <w:b/>
                <w:bCs/>
                <w:color w:val="202124"/>
                <w:sz w:val="24"/>
                <w:szCs w:val="24"/>
                <w:shd w:val="clear" w:color="auto" w:fill="FFFFFF"/>
              </w:rPr>
              <w:t xml:space="preserve">Ejemplos: </w:t>
            </w:r>
          </w:p>
          <w:p w14:paraId="782E3A6A" w14:textId="2083E145" w:rsidR="00E535FE" w:rsidRPr="00E535FE" w:rsidRDefault="00E535FE" w:rsidP="00E535FE">
            <w:pPr>
              <w:spacing w:line="276" w:lineRule="auto"/>
              <w:jc w:val="both"/>
              <w:rPr>
                <w:rFonts w:ascii="Cambria" w:hAnsi="Cambria" w:cs="Arial"/>
                <w:color w:val="202124"/>
                <w:sz w:val="24"/>
                <w:szCs w:val="24"/>
                <w:shd w:val="clear" w:color="auto" w:fill="FFFFFF"/>
              </w:rPr>
            </w:pPr>
          </w:p>
          <w:p w14:paraId="2FB96C27" w14:textId="77777777" w:rsidR="00E535FE" w:rsidRPr="00F73BBB" w:rsidRDefault="00E535FE" w:rsidP="00E535FE">
            <w:pPr>
              <w:pStyle w:val="Ttulo3"/>
              <w:keepNext w:val="0"/>
              <w:keepLines w:val="0"/>
              <w:numPr>
                <w:ilvl w:val="0"/>
                <w:numId w:val="22"/>
              </w:numPr>
              <w:shd w:val="clear" w:color="auto" w:fill="FFFFFF"/>
              <w:spacing w:before="100" w:beforeAutospacing="1" w:after="100" w:afterAutospacing="1"/>
              <w:jc w:val="both"/>
              <w:outlineLvl w:val="2"/>
              <w:rPr>
                <w:rFonts w:ascii="Cambria" w:hAnsi="Cambria" w:cs="Arial"/>
                <w:color w:val="343434"/>
                <w:sz w:val="24"/>
                <w:szCs w:val="24"/>
              </w:rPr>
            </w:pPr>
            <w:r w:rsidRPr="00F73BBB">
              <w:rPr>
                <w:rStyle w:val="Textoennegrita"/>
                <w:rFonts w:ascii="Cambria" w:hAnsi="Cambria" w:cs="Arial"/>
                <w:color w:val="343434"/>
                <w:sz w:val="24"/>
                <w:szCs w:val="24"/>
              </w:rPr>
              <w:t>El descubrimiento del fuego (hace 1,4 millones de años)</w:t>
            </w:r>
          </w:p>
          <w:p w14:paraId="7776E72F" w14:textId="77777777" w:rsidR="00E535FE" w:rsidRPr="00E535FE" w:rsidRDefault="00E535FE" w:rsidP="00E535FE">
            <w:pPr>
              <w:pStyle w:val="NormalWeb"/>
              <w:shd w:val="clear" w:color="auto" w:fill="FFFFFF"/>
              <w:spacing w:line="360" w:lineRule="atLeast"/>
              <w:jc w:val="both"/>
              <w:rPr>
                <w:rFonts w:ascii="Cambria" w:hAnsi="Cambria" w:cs="Arial"/>
                <w:color w:val="3A343A"/>
              </w:rPr>
            </w:pPr>
            <w:r w:rsidRPr="00E535FE">
              <w:rPr>
                <w:rFonts w:ascii="Cambria" w:hAnsi="Cambria" w:cs="Arial"/>
                <w:color w:val="3A343A"/>
              </w:rPr>
              <w:t>Ocurrió en los albores de la humanidad y permitió que los primeros humanos se diferenciaran de otras especies que los habían precedido. Su uso no solo dio paso al dominio de la luz y el calor, sino también al desarrollo de nuevas formas de vida y nuevas tecnologías.</w:t>
            </w:r>
          </w:p>
          <w:p w14:paraId="2790002B" w14:textId="77777777" w:rsidR="00E535FE" w:rsidRPr="00F73BBB" w:rsidRDefault="00E535FE" w:rsidP="00E535FE">
            <w:pPr>
              <w:pStyle w:val="Ttulo3"/>
              <w:keepNext w:val="0"/>
              <w:keepLines w:val="0"/>
              <w:numPr>
                <w:ilvl w:val="0"/>
                <w:numId w:val="23"/>
              </w:numPr>
              <w:shd w:val="clear" w:color="auto" w:fill="FFFFFF"/>
              <w:spacing w:before="100" w:beforeAutospacing="1" w:after="100" w:afterAutospacing="1"/>
              <w:jc w:val="both"/>
              <w:outlineLvl w:val="2"/>
              <w:rPr>
                <w:rFonts w:ascii="Cambria" w:hAnsi="Cambria" w:cs="Arial"/>
                <w:color w:val="343434"/>
                <w:sz w:val="24"/>
                <w:szCs w:val="24"/>
              </w:rPr>
            </w:pPr>
            <w:r w:rsidRPr="00F73BBB">
              <w:rPr>
                <w:rStyle w:val="Textoennegrita"/>
                <w:rFonts w:ascii="Cambria" w:hAnsi="Cambria" w:cs="Arial"/>
                <w:color w:val="343434"/>
                <w:sz w:val="24"/>
                <w:szCs w:val="24"/>
              </w:rPr>
              <w:t>La invención de la rueda (año 3500 a. C.)</w:t>
            </w:r>
          </w:p>
          <w:p w14:paraId="5A634278" w14:textId="77777777" w:rsidR="00E535FE" w:rsidRPr="00E535FE" w:rsidRDefault="00E535FE" w:rsidP="00E535FE">
            <w:pPr>
              <w:pStyle w:val="NormalWeb"/>
              <w:shd w:val="clear" w:color="auto" w:fill="FFFFFF"/>
              <w:spacing w:line="360" w:lineRule="atLeast"/>
              <w:jc w:val="both"/>
              <w:rPr>
                <w:rFonts w:ascii="Cambria" w:hAnsi="Cambria" w:cs="Arial"/>
                <w:color w:val="3A343A"/>
              </w:rPr>
            </w:pPr>
            <w:r w:rsidRPr="00E535FE">
              <w:rPr>
                <w:rFonts w:ascii="Cambria" w:hAnsi="Cambria" w:cs="Arial"/>
                <w:color w:val="3A343A"/>
              </w:rPr>
              <w:t>Los testimonios señalan que la rueda se diseñó en </w:t>
            </w:r>
            <w:hyperlink r:id="rId8" w:tgtFrame="_blank" w:history="1">
              <w:r w:rsidRPr="00E535FE">
                <w:rPr>
                  <w:rStyle w:val="Hipervnculo"/>
                  <w:rFonts w:ascii="Cambria" w:hAnsi="Cambria" w:cs="Arial"/>
                  <w:color w:val="0072BC"/>
                </w:rPr>
                <w:t>Mesopotamia</w:t>
              </w:r>
            </w:hyperlink>
            <w:r w:rsidRPr="00E535FE">
              <w:rPr>
                <w:rFonts w:ascii="Cambria" w:hAnsi="Cambria" w:cs="Arial"/>
                <w:color w:val="3A343A"/>
              </w:rPr>
              <w:t> cerca del año 3500 a. C. Aunque en una primera etapa su uso fue doméstico, principalmente como una especie de torno, más tarde el hombre vio lo práctico que resultaba emplearla en los medios de transporte. Sin la rueda, prácticamente ninguno de los avances que conocemos hubiese sido posible.</w:t>
            </w:r>
          </w:p>
          <w:p w14:paraId="2CF9CF0F" w14:textId="77777777" w:rsidR="00E535FE" w:rsidRPr="001E2705" w:rsidRDefault="00E535FE" w:rsidP="00E535FE">
            <w:pPr>
              <w:pStyle w:val="Ttulo3"/>
              <w:keepNext w:val="0"/>
              <w:keepLines w:val="0"/>
              <w:numPr>
                <w:ilvl w:val="0"/>
                <w:numId w:val="24"/>
              </w:numPr>
              <w:shd w:val="clear" w:color="auto" w:fill="FFFFFF"/>
              <w:spacing w:before="100" w:beforeAutospacing="1" w:after="100" w:afterAutospacing="1"/>
              <w:jc w:val="both"/>
              <w:outlineLvl w:val="2"/>
              <w:rPr>
                <w:rFonts w:ascii="Cambria" w:hAnsi="Cambria" w:cs="Arial"/>
                <w:color w:val="343434"/>
                <w:sz w:val="24"/>
                <w:szCs w:val="24"/>
              </w:rPr>
            </w:pPr>
            <w:r w:rsidRPr="001E2705">
              <w:rPr>
                <w:rStyle w:val="Textoennegrita"/>
                <w:rFonts w:ascii="Cambria" w:hAnsi="Cambria" w:cs="Arial"/>
                <w:color w:val="343434"/>
                <w:sz w:val="24"/>
                <w:szCs w:val="24"/>
              </w:rPr>
              <w:t>La Ilustración (siglo XVIII)</w:t>
            </w:r>
          </w:p>
          <w:p w14:paraId="068947A6" w14:textId="77777777" w:rsidR="00E535FE" w:rsidRPr="00E535FE" w:rsidRDefault="00E535FE" w:rsidP="00E535FE">
            <w:pPr>
              <w:pStyle w:val="NormalWeb"/>
              <w:shd w:val="clear" w:color="auto" w:fill="FFFFFF"/>
              <w:spacing w:line="360" w:lineRule="atLeast"/>
              <w:jc w:val="both"/>
              <w:rPr>
                <w:rFonts w:ascii="Cambria" w:hAnsi="Cambria" w:cs="Arial"/>
                <w:color w:val="3A343A"/>
              </w:rPr>
            </w:pPr>
            <w:r w:rsidRPr="00E535FE">
              <w:rPr>
                <w:rFonts w:ascii="Cambria" w:hAnsi="Cambria" w:cs="Arial"/>
                <w:color w:val="3A343A"/>
              </w:rPr>
              <w:t>Recibe también el nombre de </w:t>
            </w:r>
            <w:r w:rsidRPr="00E535FE">
              <w:rPr>
                <w:rStyle w:val="nfasis"/>
                <w:rFonts w:ascii="Cambria" w:hAnsi="Cambria" w:cs="Arial"/>
                <w:color w:val="3A343A"/>
              </w:rPr>
              <w:t>Siglo de las Luces</w:t>
            </w:r>
            <w:r w:rsidRPr="00E535FE">
              <w:rPr>
                <w:rFonts w:ascii="Cambria" w:hAnsi="Cambria" w:cs="Arial"/>
                <w:color w:val="3A343A"/>
              </w:rPr>
              <w:t>. Aunque tuvo como epicentro la Francia y la Inglaterra del siglo XVIII, en los siglos posteriores inspiró numerosas reivindicaciones y luchas sociales, especialmente aquellas que exigían la protección de los </w:t>
            </w:r>
            <w:hyperlink r:id="rId9" w:tgtFrame="_blank" w:history="1">
              <w:r w:rsidRPr="00E535FE">
                <w:rPr>
                  <w:rStyle w:val="Hipervnculo"/>
                  <w:rFonts w:ascii="Cambria" w:hAnsi="Cambria" w:cs="Arial"/>
                  <w:color w:val="0072BC"/>
                </w:rPr>
                <w:t>Derechos Humanos</w:t>
              </w:r>
            </w:hyperlink>
            <w:r w:rsidRPr="00E535FE">
              <w:rPr>
                <w:rFonts w:ascii="Cambria" w:hAnsi="Cambria" w:cs="Arial"/>
                <w:color w:val="3A343A"/>
              </w:rPr>
              <w:t> y la justicia social. La Ilustración supuso un despertar en muchos sentidos: artístico, intelectual, político, cultural, etc.</w:t>
            </w:r>
          </w:p>
          <w:p w14:paraId="5B8E4C92" w14:textId="77777777" w:rsidR="00E535FE" w:rsidRPr="001E2705" w:rsidRDefault="00E535FE" w:rsidP="00E535FE">
            <w:pPr>
              <w:pStyle w:val="Ttulo3"/>
              <w:keepNext w:val="0"/>
              <w:keepLines w:val="0"/>
              <w:numPr>
                <w:ilvl w:val="0"/>
                <w:numId w:val="25"/>
              </w:numPr>
              <w:shd w:val="clear" w:color="auto" w:fill="FFFFFF"/>
              <w:spacing w:before="100" w:beforeAutospacing="1" w:after="100" w:afterAutospacing="1"/>
              <w:jc w:val="both"/>
              <w:outlineLvl w:val="2"/>
              <w:rPr>
                <w:rFonts w:ascii="Cambria" w:hAnsi="Cambria" w:cs="Arial"/>
                <w:color w:val="343434"/>
                <w:sz w:val="24"/>
                <w:szCs w:val="24"/>
              </w:rPr>
            </w:pPr>
            <w:r w:rsidRPr="001E2705">
              <w:rPr>
                <w:rStyle w:val="Textoennegrita"/>
                <w:rFonts w:ascii="Cambria" w:hAnsi="Cambria" w:cs="Arial"/>
                <w:color w:val="343434"/>
                <w:sz w:val="24"/>
                <w:szCs w:val="24"/>
              </w:rPr>
              <w:lastRenderedPageBreak/>
              <w:t>La llegada del hombre a la Luna (año 1969)</w:t>
            </w:r>
          </w:p>
          <w:p w14:paraId="7D1C6FC0" w14:textId="77777777" w:rsidR="00E535FE" w:rsidRPr="00E535FE" w:rsidRDefault="00E535FE" w:rsidP="00E535FE">
            <w:pPr>
              <w:pStyle w:val="NormalWeb"/>
              <w:shd w:val="clear" w:color="auto" w:fill="FFFFFF"/>
              <w:spacing w:line="360" w:lineRule="atLeast"/>
              <w:jc w:val="both"/>
              <w:rPr>
                <w:rFonts w:ascii="Cambria" w:hAnsi="Cambria" w:cs="Arial"/>
                <w:color w:val="3A343A"/>
              </w:rPr>
            </w:pPr>
            <w:r w:rsidRPr="00E535FE">
              <w:rPr>
                <w:rFonts w:ascii="Cambria" w:hAnsi="Cambria" w:cs="Arial"/>
                <w:color w:val="3A343A"/>
              </w:rPr>
              <w:t>“Un pequeño paso para el hombre, un gran salto para la humanidad”. De esta manera calificó el astronauta Neil Armstrong la llegada del hombre a la Luna, una hazaña que él mismo consiguió en julio de 1969.</w:t>
            </w:r>
          </w:p>
          <w:p w14:paraId="46F81C79" w14:textId="77777777" w:rsidR="00E535FE" w:rsidRPr="001E2705" w:rsidRDefault="00E535FE" w:rsidP="00E535FE">
            <w:pPr>
              <w:pStyle w:val="Ttulo3"/>
              <w:keepNext w:val="0"/>
              <w:keepLines w:val="0"/>
              <w:numPr>
                <w:ilvl w:val="0"/>
                <w:numId w:val="26"/>
              </w:numPr>
              <w:shd w:val="clear" w:color="auto" w:fill="FFFFFF"/>
              <w:spacing w:before="100" w:beforeAutospacing="1" w:after="100" w:afterAutospacing="1"/>
              <w:jc w:val="both"/>
              <w:outlineLvl w:val="2"/>
              <w:rPr>
                <w:rFonts w:ascii="Cambria" w:hAnsi="Cambria" w:cs="Arial"/>
                <w:color w:val="343434"/>
                <w:sz w:val="24"/>
                <w:szCs w:val="24"/>
              </w:rPr>
            </w:pPr>
            <w:r w:rsidRPr="001E2705">
              <w:rPr>
                <w:rStyle w:val="Textoennegrita"/>
                <w:rFonts w:ascii="Cambria" w:hAnsi="Cambria" w:cs="Arial"/>
                <w:color w:val="343434"/>
                <w:sz w:val="24"/>
                <w:szCs w:val="24"/>
              </w:rPr>
              <w:t>Irrupción de Internet y de las nuevas tecnologías</w:t>
            </w:r>
          </w:p>
          <w:p w14:paraId="37693463" w14:textId="77777777" w:rsidR="00E535FE" w:rsidRPr="00E535FE" w:rsidRDefault="00E535FE" w:rsidP="00E535FE">
            <w:pPr>
              <w:pStyle w:val="NormalWeb"/>
              <w:shd w:val="clear" w:color="auto" w:fill="FFFFFF"/>
              <w:spacing w:line="360" w:lineRule="atLeast"/>
              <w:jc w:val="both"/>
              <w:rPr>
                <w:rFonts w:ascii="Cambria" w:hAnsi="Cambria" w:cs="Arial"/>
                <w:color w:val="3A343A"/>
              </w:rPr>
            </w:pPr>
            <w:r w:rsidRPr="00E535FE">
              <w:rPr>
                <w:rFonts w:ascii="Cambria" w:hAnsi="Cambria" w:cs="Arial"/>
                <w:color w:val="3A343A"/>
              </w:rPr>
              <w:t>En 1966, los servicios de defensa de Estados Unidos trabajaban en un modelo de seguridad informática que pudiera conectar entre sí distintos ordenadores. Sin saberlo, sus creadores sentaron las bases de lo que ahora es Internet, la gran red digital en la que millones de personas navegan a diario. Pese a la gran transformación social, cultural y económica que ha traído en las últimas décadas, aún se encuentra en sus primeras fases evolutivas. De hecho, se cree que sus múltiples posibilidades marcarán el destino del mundo en el siglo XXI.</w:t>
            </w:r>
          </w:p>
          <w:p w14:paraId="0E308909" w14:textId="50095EE5" w:rsidR="0057703F" w:rsidRPr="00EF6A3C" w:rsidRDefault="00E535FE" w:rsidP="00EF6A3C">
            <w:pPr>
              <w:pStyle w:val="NormalWeb"/>
              <w:shd w:val="clear" w:color="auto" w:fill="FFFFFF"/>
              <w:spacing w:line="360" w:lineRule="atLeast"/>
              <w:jc w:val="both"/>
              <w:rPr>
                <w:rFonts w:ascii="Cambria" w:hAnsi="Cambria" w:cs="Arial"/>
                <w:color w:val="3A343A"/>
              </w:rPr>
            </w:pPr>
            <w:r w:rsidRPr="00E535FE">
              <w:rPr>
                <w:rFonts w:ascii="Cambria" w:hAnsi="Cambria" w:cs="Arial"/>
                <w:color w:val="3A343A"/>
              </w:rPr>
              <w:t>Hechos históricos ha habido muchos, pero </w:t>
            </w:r>
            <w:r w:rsidRPr="00E535FE">
              <w:rPr>
                <w:rStyle w:val="Textoennegrita"/>
                <w:rFonts w:ascii="Cambria" w:hAnsi="Cambria" w:cs="Arial"/>
                <w:color w:val="3A343A"/>
              </w:rPr>
              <w:t>acontecimientos importantes en la historia </w:t>
            </w:r>
            <w:r w:rsidRPr="00E535FE">
              <w:rPr>
                <w:rFonts w:ascii="Cambria" w:hAnsi="Cambria" w:cs="Arial"/>
                <w:color w:val="3A343A"/>
              </w:rPr>
              <w:t>solo unos cuantos. ¿Se te ocurre alguno más?</w:t>
            </w:r>
          </w:p>
        </w:tc>
      </w:tr>
      <w:tr w:rsidR="00845132" w:rsidRPr="000F3F78" w14:paraId="7E87B549" w14:textId="77777777" w:rsidTr="00845132">
        <w:trPr>
          <w:trHeight w:val="95"/>
        </w:trPr>
        <w:tc>
          <w:tcPr>
            <w:tcW w:w="5000" w:type="pct"/>
            <w:shd w:val="clear" w:color="auto" w:fill="auto"/>
          </w:tcPr>
          <w:p w14:paraId="48945B84" w14:textId="6B916289" w:rsidR="0097008D" w:rsidRPr="00EF6A3C" w:rsidRDefault="0087502A" w:rsidP="00EF6A3C">
            <w:pPr>
              <w:autoSpaceDE w:val="0"/>
              <w:autoSpaceDN w:val="0"/>
              <w:adjustRightInd w:val="0"/>
              <w:jc w:val="both"/>
              <w:rPr>
                <w:rFonts w:ascii="Cambria" w:hAnsi="Cambria" w:cstheme="minorHAnsi"/>
                <w:sz w:val="24"/>
                <w:szCs w:val="24"/>
              </w:rPr>
            </w:pPr>
            <w:r w:rsidRPr="00EF6A3C">
              <w:rPr>
                <w:rFonts w:ascii="Cambria" w:hAnsi="Cambria" w:cstheme="minorHAnsi"/>
                <w:b/>
                <w:bCs/>
                <w:sz w:val="24"/>
                <w:szCs w:val="24"/>
              </w:rPr>
              <w:lastRenderedPageBreak/>
              <w:t>TAREA</w:t>
            </w:r>
            <w:r w:rsidR="00845132" w:rsidRPr="00EF6A3C">
              <w:rPr>
                <w:rFonts w:ascii="Cambria" w:hAnsi="Cambria" w:cstheme="minorHAnsi"/>
                <w:b/>
                <w:bCs/>
                <w:sz w:val="24"/>
                <w:szCs w:val="24"/>
              </w:rPr>
              <w:t xml:space="preserve"> No. </w:t>
            </w:r>
            <w:r w:rsidR="00E5255B" w:rsidRPr="00EF6A3C">
              <w:rPr>
                <w:rFonts w:ascii="Cambria" w:hAnsi="Cambria" w:cstheme="minorHAnsi"/>
                <w:b/>
                <w:bCs/>
                <w:sz w:val="24"/>
                <w:szCs w:val="24"/>
              </w:rPr>
              <w:t>1</w:t>
            </w:r>
            <w:r w:rsidR="0097008D" w:rsidRPr="00EF6A3C">
              <w:rPr>
                <w:rFonts w:ascii="Cambria" w:hAnsi="Cambria" w:cstheme="minorHAnsi"/>
                <w:sz w:val="24"/>
                <w:szCs w:val="24"/>
              </w:rPr>
              <w:t xml:space="preserve">: </w:t>
            </w:r>
            <w:r w:rsidR="00EF6A3C" w:rsidRPr="00EF6A3C">
              <w:rPr>
                <w:rFonts w:ascii="Cambria" w:hAnsi="Cambria" w:cstheme="minorHAnsi"/>
                <w:sz w:val="24"/>
                <w:szCs w:val="24"/>
              </w:rPr>
              <w:t>Realizar observaciones en la comunidad sobre los antecedentes artísticos históricos que se encuentran (pinturas, arquitectura, hallazgos).</w:t>
            </w:r>
            <w:r w:rsidR="00EF6A3C">
              <w:rPr>
                <w:rFonts w:ascii="Cambria" w:hAnsi="Cambria" w:cstheme="minorHAnsi"/>
                <w:sz w:val="24"/>
                <w:szCs w:val="24"/>
              </w:rPr>
              <w:t xml:space="preserve"> En tu portafolio en una hoja coloca el nombre, apellido, grado, luego hacer una lista de los antecedentes históricos culturales de tu localidad (barrio, parroquia, sector, etc.) Finalmente envía la fotografía por email. </w:t>
            </w:r>
            <w:hyperlink r:id="rId10" w:history="1">
              <w:r w:rsidR="00EF6A3C" w:rsidRPr="00AB593F">
                <w:rPr>
                  <w:rStyle w:val="Hipervnculo"/>
                </w:rPr>
                <w:t>est.henry.bernal@tecazuay.edu.ec</w:t>
              </w:r>
            </w:hyperlink>
          </w:p>
        </w:tc>
      </w:tr>
      <w:tr w:rsidR="00E5255B" w:rsidRPr="000F3F78" w14:paraId="543C27DD" w14:textId="77777777" w:rsidTr="00E5255B">
        <w:trPr>
          <w:trHeight w:val="95"/>
        </w:trPr>
        <w:tc>
          <w:tcPr>
            <w:tcW w:w="5000" w:type="pct"/>
            <w:shd w:val="clear" w:color="auto" w:fill="B4C6E7" w:themeFill="accent1" w:themeFillTint="66"/>
          </w:tcPr>
          <w:p w14:paraId="62EA5E9A" w14:textId="60433663" w:rsidR="00E5255B" w:rsidRPr="00E5255B" w:rsidRDefault="00DB146F"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2</w:t>
            </w:r>
          </w:p>
        </w:tc>
      </w:tr>
      <w:tr w:rsidR="00E5255B" w:rsidRPr="000F3F78" w14:paraId="75495563" w14:textId="77777777" w:rsidTr="00845132">
        <w:trPr>
          <w:trHeight w:val="95"/>
        </w:trPr>
        <w:tc>
          <w:tcPr>
            <w:tcW w:w="5000" w:type="pct"/>
            <w:shd w:val="clear" w:color="auto" w:fill="auto"/>
          </w:tcPr>
          <w:p w14:paraId="1CB0588D" w14:textId="77777777" w:rsidR="004A28B5" w:rsidRDefault="00175518" w:rsidP="00175518">
            <w:pPr>
              <w:spacing w:line="276" w:lineRule="auto"/>
              <w:rPr>
                <w:rFonts w:ascii="Cambria" w:hAnsi="Cambria" w:cstheme="minorHAnsi"/>
                <w:sz w:val="24"/>
                <w:szCs w:val="24"/>
              </w:rPr>
            </w:pPr>
            <w:r w:rsidRPr="00E535FE">
              <w:rPr>
                <w:rFonts w:ascii="Cambria" w:eastAsiaTheme="minorHAnsi" w:hAnsi="Cambria" w:cs="Times New Roman"/>
                <w:b/>
                <w:bCs/>
                <w:color w:val="000000"/>
                <w:sz w:val="24"/>
                <w:szCs w:val="24"/>
              </w:rPr>
              <w:t>Tema:</w:t>
            </w:r>
            <w:r w:rsidRPr="00E535FE">
              <w:rPr>
                <w:rFonts w:ascii="Cambria" w:eastAsiaTheme="minorHAnsi" w:hAnsi="Cambria" w:cs="Times New Roman"/>
                <w:color w:val="000000"/>
                <w:sz w:val="24"/>
                <w:szCs w:val="24"/>
              </w:rPr>
              <w:t xml:space="preserve"> </w:t>
            </w:r>
            <w:r>
              <w:rPr>
                <w:rFonts w:ascii="Cambria" w:hAnsi="Cambria" w:cstheme="minorHAnsi"/>
                <w:sz w:val="24"/>
                <w:szCs w:val="24"/>
              </w:rPr>
              <w:t>Recreación del acontecimiento artístico histórico</w:t>
            </w:r>
            <w:r w:rsidRPr="00E535FE">
              <w:rPr>
                <w:rFonts w:ascii="Cambria" w:hAnsi="Cambria" w:cstheme="minorHAnsi"/>
                <w:sz w:val="24"/>
                <w:szCs w:val="24"/>
              </w:rPr>
              <w:t xml:space="preserve">. </w:t>
            </w:r>
          </w:p>
          <w:p w14:paraId="5BA17D56" w14:textId="3E5308D5" w:rsidR="00175518" w:rsidRDefault="00175518" w:rsidP="00175518">
            <w:pPr>
              <w:spacing w:line="276" w:lineRule="auto"/>
              <w:rPr>
                <w:rFonts w:ascii="Cambria" w:hAnsi="Cambria" w:cstheme="minorHAnsi"/>
                <w:sz w:val="24"/>
                <w:szCs w:val="24"/>
              </w:rPr>
            </w:pPr>
          </w:p>
          <w:p w14:paraId="1286BBFB" w14:textId="6A08F444" w:rsidR="00BE71F3" w:rsidRDefault="00BE71F3" w:rsidP="00BE71F3">
            <w:pPr>
              <w:spacing w:line="276" w:lineRule="auto"/>
              <w:jc w:val="both"/>
              <w:rPr>
                <w:rFonts w:ascii="Cambria" w:hAnsi="Cambria" w:cstheme="minorHAnsi"/>
                <w:sz w:val="24"/>
                <w:szCs w:val="24"/>
              </w:rPr>
            </w:pPr>
            <w:r>
              <w:rPr>
                <w:rFonts w:ascii="Arial" w:hAnsi="Arial" w:cs="Arial"/>
                <w:b/>
                <w:bCs/>
                <w:color w:val="202124"/>
                <w:shd w:val="clear" w:color="auto" w:fill="FFFFFF"/>
              </w:rPr>
              <w:t>3D</w:t>
            </w:r>
            <w:r>
              <w:rPr>
                <w:rFonts w:ascii="Arial" w:hAnsi="Arial" w:cs="Arial"/>
                <w:color w:val="202124"/>
                <w:shd w:val="clear" w:color="auto" w:fill="FFFFFF"/>
              </w:rPr>
              <w:t> </w:t>
            </w:r>
            <w:r w:rsidRPr="00BE71F3">
              <w:rPr>
                <w:rFonts w:ascii="Cambria" w:hAnsi="Cambria" w:cstheme="minorHAnsi"/>
                <w:sz w:val="24"/>
                <w:szCs w:val="24"/>
              </w:rPr>
              <w:t xml:space="preserve">significa </w:t>
            </w:r>
            <w:proofErr w:type="spellStart"/>
            <w:r w:rsidRPr="00BE71F3">
              <w:rPr>
                <w:rFonts w:ascii="Cambria" w:hAnsi="Cambria" w:cstheme="minorHAnsi"/>
                <w:sz w:val="24"/>
                <w:szCs w:val="24"/>
              </w:rPr>
              <w:t>tri-dimensional</w:t>
            </w:r>
            <w:proofErr w:type="spellEnd"/>
            <w:r w:rsidRPr="00BE71F3">
              <w:rPr>
                <w:rFonts w:ascii="Cambria" w:hAnsi="Cambria" w:cstheme="minorHAnsi"/>
                <w:sz w:val="24"/>
                <w:szCs w:val="24"/>
              </w:rPr>
              <w:t>, hace alusión a un objeto o espacio que tiene ancho, altura y profundidad (longitud). ... Sin embargo es importante destacar que tener esta visión estereoscópica o binocular no es la única forma de ver en 3D. Las personas con un sólo ojo también pueden percibir el mundo en tres dimensiones.</w:t>
            </w:r>
          </w:p>
          <w:p w14:paraId="748FC325" w14:textId="77777777" w:rsidR="004909CB" w:rsidRDefault="004909CB" w:rsidP="00BE71F3">
            <w:pPr>
              <w:spacing w:line="276" w:lineRule="auto"/>
              <w:jc w:val="both"/>
              <w:rPr>
                <w:rFonts w:ascii="Cambria" w:hAnsi="Cambria" w:cstheme="minorHAnsi"/>
                <w:sz w:val="24"/>
                <w:szCs w:val="24"/>
              </w:rPr>
            </w:pPr>
          </w:p>
          <w:p w14:paraId="425F817B" w14:textId="1602AB97" w:rsidR="00BE71F3" w:rsidRPr="00BE71F3" w:rsidRDefault="007F679C" w:rsidP="00BE71F3">
            <w:pPr>
              <w:spacing w:line="276" w:lineRule="auto"/>
              <w:jc w:val="both"/>
              <w:rPr>
                <w:rFonts w:ascii="Cambria" w:hAnsi="Cambria" w:cstheme="minorHAnsi"/>
                <w:sz w:val="24"/>
                <w:szCs w:val="24"/>
              </w:rPr>
            </w:pPr>
            <w:r w:rsidRPr="007F679C">
              <w:rPr>
                <w:rFonts w:ascii="Cambria" w:hAnsi="Cambria" w:cstheme="minorHAnsi"/>
                <w:sz w:val="24"/>
                <w:szCs w:val="24"/>
              </w:rPr>
              <w:t>https://www.youtube.com/watch?v=1oC73g6hAbY</w:t>
            </w:r>
          </w:p>
          <w:p w14:paraId="20EE47B9" w14:textId="29823862" w:rsidR="00BE71F3" w:rsidRDefault="00BE71F3" w:rsidP="00175518">
            <w:pPr>
              <w:spacing w:line="276" w:lineRule="auto"/>
              <w:rPr>
                <w:rFonts w:ascii="Cambria" w:hAnsi="Cambria" w:cstheme="minorHAnsi"/>
                <w:sz w:val="24"/>
                <w:szCs w:val="24"/>
              </w:rPr>
            </w:pPr>
            <w:r w:rsidRPr="00BE71F3">
              <w:rPr>
                <w:rFonts w:ascii="Cambria" w:hAnsi="Cambria" w:cstheme="minorHAnsi"/>
                <w:sz w:val="24"/>
                <w:szCs w:val="24"/>
              </w:rPr>
              <w:t>https://www.youtube.com/watch?v=07il8wZR1Tk</w:t>
            </w:r>
          </w:p>
          <w:p w14:paraId="7FA6B649" w14:textId="53F5A6CE" w:rsidR="00175518" w:rsidRDefault="00910139" w:rsidP="00175518">
            <w:pPr>
              <w:spacing w:line="276" w:lineRule="auto"/>
              <w:rPr>
                <w:rFonts w:ascii="Cambria" w:hAnsi="Cambria" w:cstheme="minorHAnsi"/>
                <w:sz w:val="24"/>
                <w:szCs w:val="24"/>
              </w:rPr>
            </w:pPr>
            <w:hyperlink r:id="rId11" w:history="1">
              <w:r w:rsidR="00175518" w:rsidRPr="00AB1598">
                <w:rPr>
                  <w:rStyle w:val="Hipervnculo"/>
                  <w:rFonts w:ascii="Cambria" w:hAnsi="Cambria" w:cstheme="minorHAnsi"/>
                  <w:sz w:val="24"/>
                  <w:szCs w:val="24"/>
                </w:rPr>
                <w:t>https://www.youtube.com/watch?v=LhrpKLPdgFw</w:t>
              </w:r>
            </w:hyperlink>
          </w:p>
          <w:p w14:paraId="1D543EA1" w14:textId="390884C2" w:rsidR="00175518" w:rsidRDefault="00910139" w:rsidP="00175518">
            <w:pPr>
              <w:spacing w:line="276" w:lineRule="auto"/>
              <w:rPr>
                <w:rFonts w:ascii="Cambria" w:hAnsi="Cambria" w:cstheme="minorHAnsi"/>
                <w:sz w:val="24"/>
                <w:szCs w:val="24"/>
              </w:rPr>
            </w:pPr>
            <w:hyperlink r:id="rId12" w:history="1">
              <w:r w:rsidR="00175518" w:rsidRPr="00AB1598">
                <w:rPr>
                  <w:rStyle w:val="Hipervnculo"/>
                  <w:rFonts w:ascii="Cambria" w:hAnsi="Cambria" w:cstheme="minorHAnsi"/>
                  <w:sz w:val="24"/>
                  <w:szCs w:val="24"/>
                </w:rPr>
                <w:t>https://www.youtube.com/watch?v=Y-NvTauRyFE</w:t>
              </w:r>
            </w:hyperlink>
          </w:p>
          <w:p w14:paraId="2D568708" w14:textId="2C165C74" w:rsidR="00175518" w:rsidRDefault="00910139" w:rsidP="00175518">
            <w:pPr>
              <w:spacing w:line="276" w:lineRule="auto"/>
              <w:rPr>
                <w:rFonts w:ascii="Cambria" w:hAnsi="Cambria" w:cstheme="minorHAnsi"/>
                <w:sz w:val="24"/>
                <w:szCs w:val="24"/>
              </w:rPr>
            </w:pPr>
            <w:hyperlink r:id="rId13" w:history="1">
              <w:r w:rsidR="00175518" w:rsidRPr="00AB1598">
                <w:rPr>
                  <w:rStyle w:val="Hipervnculo"/>
                  <w:rFonts w:ascii="Cambria" w:hAnsi="Cambria" w:cstheme="minorHAnsi"/>
                  <w:sz w:val="24"/>
                  <w:szCs w:val="24"/>
                </w:rPr>
                <w:t>https://www.youtube.com/watch?v=OAq2X-0FbGM</w:t>
              </w:r>
            </w:hyperlink>
          </w:p>
          <w:p w14:paraId="1AC8FB5A" w14:textId="1C1E604C" w:rsidR="00175518" w:rsidRDefault="00910139" w:rsidP="00175518">
            <w:pPr>
              <w:spacing w:line="276" w:lineRule="auto"/>
              <w:rPr>
                <w:rFonts w:ascii="Cambria" w:hAnsi="Cambria" w:cstheme="minorHAnsi"/>
                <w:sz w:val="24"/>
                <w:szCs w:val="24"/>
              </w:rPr>
            </w:pPr>
            <w:hyperlink r:id="rId14" w:history="1">
              <w:r w:rsidR="00F53731" w:rsidRPr="00AB1598">
                <w:rPr>
                  <w:rStyle w:val="Hipervnculo"/>
                  <w:rFonts w:ascii="Cambria" w:hAnsi="Cambria" w:cstheme="minorHAnsi"/>
                  <w:sz w:val="24"/>
                  <w:szCs w:val="24"/>
                </w:rPr>
                <w:t>https://www.youtube.com/watch?v=TltQKICxrfo</w:t>
              </w:r>
            </w:hyperlink>
          </w:p>
          <w:p w14:paraId="22D23509" w14:textId="69D13AC8" w:rsidR="00F53731" w:rsidRPr="00175518" w:rsidRDefault="00F53731" w:rsidP="00175518">
            <w:pPr>
              <w:spacing w:line="276" w:lineRule="auto"/>
              <w:rPr>
                <w:rFonts w:ascii="Cambria" w:hAnsi="Cambria" w:cstheme="minorHAnsi"/>
                <w:sz w:val="24"/>
                <w:szCs w:val="24"/>
              </w:rPr>
            </w:pPr>
          </w:p>
        </w:tc>
      </w:tr>
      <w:tr w:rsidR="00E5255B" w:rsidRPr="000F3F78" w14:paraId="3757CBB0" w14:textId="77777777" w:rsidTr="00845132">
        <w:trPr>
          <w:trHeight w:val="95"/>
        </w:trPr>
        <w:tc>
          <w:tcPr>
            <w:tcW w:w="5000" w:type="pct"/>
            <w:shd w:val="clear" w:color="auto" w:fill="auto"/>
          </w:tcPr>
          <w:p w14:paraId="195D9CDF" w14:textId="1140D18A" w:rsidR="0097008D" w:rsidRPr="00BE71F3" w:rsidRDefault="00BE71F3" w:rsidP="00B52A3B">
            <w:pPr>
              <w:spacing w:line="276" w:lineRule="auto"/>
              <w:jc w:val="both"/>
              <w:rPr>
                <w:rFonts w:ascii="Cambria" w:hAnsi="Cambria" w:cstheme="minorHAnsi"/>
                <w:sz w:val="24"/>
                <w:szCs w:val="24"/>
              </w:rPr>
            </w:pPr>
            <w:r>
              <w:rPr>
                <w:rFonts w:ascii="Cambria" w:hAnsi="Cambria" w:cstheme="minorHAnsi"/>
                <w:b/>
                <w:bCs/>
                <w:sz w:val="24"/>
                <w:szCs w:val="24"/>
              </w:rPr>
              <w:t>Tarea</w:t>
            </w:r>
            <w:r w:rsidR="007F679C">
              <w:rPr>
                <w:rFonts w:ascii="Cambria" w:hAnsi="Cambria" w:cstheme="minorHAnsi"/>
                <w:b/>
                <w:bCs/>
                <w:sz w:val="24"/>
                <w:szCs w:val="24"/>
              </w:rPr>
              <w:t xml:space="preserve"> No2</w:t>
            </w:r>
            <w:r>
              <w:rPr>
                <w:rFonts w:ascii="Cambria" w:hAnsi="Cambria" w:cstheme="minorHAnsi"/>
                <w:b/>
                <w:bCs/>
                <w:sz w:val="24"/>
                <w:szCs w:val="24"/>
              </w:rPr>
              <w:t xml:space="preserve">: </w:t>
            </w:r>
            <w:r>
              <w:rPr>
                <w:rFonts w:ascii="Cambria" w:hAnsi="Cambria" w:cstheme="minorHAnsi"/>
                <w:sz w:val="24"/>
                <w:szCs w:val="24"/>
              </w:rPr>
              <w:t xml:space="preserve">Recrea tu </w:t>
            </w:r>
            <w:r w:rsidRPr="00EF6A3C">
              <w:rPr>
                <w:rFonts w:ascii="Cambria" w:hAnsi="Cambria" w:cstheme="minorHAnsi"/>
                <w:sz w:val="24"/>
                <w:szCs w:val="24"/>
              </w:rPr>
              <w:t>antecedente artístico histórico</w:t>
            </w:r>
            <w:r>
              <w:rPr>
                <w:rFonts w:ascii="Cambria" w:hAnsi="Cambria" w:cstheme="minorHAnsi"/>
                <w:sz w:val="24"/>
                <w:szCs w:val="24"/>
              </w:rPr>
              <w:t xml:space="preserve">, dibuja o crea una escultura de lo que investigaste la semana anterior. Envía la foto al siguiente correo </w:t>
            </w:r>
            <w:hyperlink r:id="rId15" w:history="1">
              <w:r w:rsidRPr="00AB593F">
                <w:rPr>
                  <w:rStyle w:val="Hipervnculo"/>
                </w:rPr>
                <w:t>est.henry.bernal@tecazuay.edu.ec</w:t>
              </w:r>
            </w:hyperlink>
            <w:r>
              <w:rPr>
                <w:rFonts w:ascii="Cambria" w:hAnsi="Cambria" w:cstheme="minorHAnsi"/>
                <w:sz w:val="24"/>
                <w:szCs w:val="24"/>
              </w:rPr>
              <w:t xml:space="preserve"> </w:t>
            </w:r>
          </w:p>
        </w:tc>
      </w:tr>
      <w:tr w:rsidR="00E5255B" w:rsidRPr="000F3F78" w14:paraId="0A7C6331" w14:textId="77777777" w:rsidTr="00E5255B">
        <w:trPr>
          <w:trHeight w:val="95"/>
        </w:trPr>
        <w:tc>
          <w:tcPr>
            <w:tcW w:w="5000" w:type="pct"/>
            <w:shd w:val="clear" w:color="auto" w:fill="B4C6E7" w:themeFill="accent1" w:themeFillTint="66"/>
          </w:tcPr>
          <w:p w14:paraId="2E303560" w14:textId="58B240C7" w:rsidR="00E5255B" w:rsidRPr="00E5255B" w:rsidRDefault="008E0ECB"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3</w:t>
            </w:r>
          </w:p>
        </w:tc>
      </w:tr>
      <w:tr w:rsidR="00E5255B" w:rsidRPr="000F3F78" w14:paraId="6F20C064" w14:textId="77777777" w:rsidTr="00845132">
        <w:trPr>
          <w:trHeight w:val="95"/>
        </w:trPr>
        <w:tc>
          <w:tcPr>
            <w:tcW w:w="5000" w:type="pct"/>
            <w:shd w:val="clear" w:color="auto" w:fill="auto"/>
          </w:tcPr>
          <w:p w14:paraId="4D027522" w14:textId="77777777" w:rsidR="009D4B13" w:rsidRPr="00532D5D" w:rsidRDefault="008E0ECB" w:rsidP="00C22BB6">
            <w:pPr>
              <w:autoSpaceDE w:val="0"/>
              <w:autoSpaceDN w:val="0"/>
              <w:adjustRightInd w:val="0"/>
              <w:jc w:val="both"/>
              <w:rPr>
                <w:rFonts w:ascii="Cambria" w:hAnsi="Cambria" w:cstheme="minorHAnsi"/>
                <w:sz w:val="24"/>
                <w:szCs w:val="24"/>
              </w:rPr>
            </w:pPr>
            <w:r w:rsidRPr="00C22BB6">
              <w:rPr>
                <w:rFonts w:ascii="Cambria" w:hAnsi="Cambria" w:cstheme="minorHAnsi"/>
                <w:b/>
                <w:bCs/>
                <w:sz w:val="24"/>
                <w:szCs w:val="24"/>
              </w:rPr>
              <w:t xml:space="preserve">Tema: </w:t>
            </w:r>
            <w:proofErr w:type="spellStart"/>
            <w:r w:rsidRPr="00532D5D">
              <w:rPr>
                <w:rFonts w:ascii="Cambria" w:hAnsi="Cambria" w:cstheme="minorHAnsi"/>
                <w:sz w:val="24"/>
                <w:szCs w:val="24"/>
              </w:rPr>
              <w:t>Diapograma</w:t>
            </w:r>
            <w:proofErr w:type="spellEnd"/>
            <w:r w:rsidRPr="00532D5D">
              <w:rPr>
                <w:rFonts w:ascii="Cambria" w:hAnsi="Cambria" w:cstheme="minorHAnsi"/>
                <w:sz w:val="24"/>
                <w:szCs w:val="24"/>
              </w:rPr>
              <w:t xml:space="preserve">. </w:t>
            </w:r>
          </w:p>
          <w:p w14:paraId="2CEDCF4F" w14:textId="77777777" w:rsidR="008E0ECB" w:rsidRPr="00C22BB6" w:rsidRDefault="008E0ECB" w:rsidP="00C22BB6">
            <w:pPr>
              <w:autoSpaceDE w:val="0"/>
              <w:autoSpaceDN w:val="0"/>
              <w:adjustRightInd w:val="0"/>
              <w:jc w:val="both"/>
              <w:rPr>
                <w:rFonts w:ascii="Cambria" w:hAnsi="Cambria" w:cstheme="minorHAnsi"/>
                <w:b/>
                <w:bCs/>
                <w:sz w:val="24"/>
                <w:szCs w:val="24"/>
              </w:rPr>
            </w:pPr>
          </w:p>
          <w:p w14:paraId="3A36E470" w14:textId="77777777" w:rsidR="008E0ECB" w:rsidRPr="00C22BB6" w:rsidRDefault="008E0ECB" w:rsidP="00C22BB6">
            <w:pPr>
              <w:autoSpaceDE w:val="0"/>
              <w:autoSpaceDN w:val="0"/>
              <w:adjustRightInd w:val="0"/>
              <w:jc w:val="both"/>
              <w:rPr>
                <w:rFonts w:ascii="Cambria" w:hAnsi="Cambria" w:cstheme="minorHAnsi"/>
                <w:sz w:val="24"/>
                <w:szCs w:val="24"/>
              </w:rPr>
            </w:pPr>
            <w:r w:rsidRPr="00C22BB6">
              <w:rPr>
                <w:rFonts w:ascii="Cambria" w:hAnsi="Cambria" w:cstheme="minorHAnsi"/>
                <w:sz w:val="24"/>
                <w:szCs w:val="24"/>
              </w:rPr>
              <w:t xml:space="preserve">Para elaborar tu diaporama, guiarte en el trabajo que realizaste la anterior semana sobre instalación artística. </w:t>
            </w:r>
          </w:p>
          <w:p w14:paraId="1EA133C0" w14:textId="77777777" w:rsidR="008E0ECB" w:rsidRPr="00C22BB6" w:rsidRDefault="008E0ECB" w:rsidP="00C22BB6">
            <w:pPr>
              <w:autoSpaceDE w:val="0"/>
              <w:autoSpaceDN w:val="0"/>
              <w:adjustRightInd w:val="0"/>
              <w:jc w:val="both"/>
              <w:rPr>
                <w:rFonts w:ascii="Cambria" w:hAnsi="Cambria" w:cs="Arial"/>
                <w:color w:val="202124"/>
                <w:sz w:val="24"/>
                <w:szCs w:val="24"/>
                <w:shd w:val="clear" w:color="auto" w:fill="FFFFFF"/>
              </w:rPr>
            </w:pPr>
            <w:r w:rsidRPr="00C22BB6">
              <w:rPr>
                <w:rFonts w:ascii="Cambria" w:hAnsi="Cambria" w:cs="Arial"/>
                <w:color w:val="202124"/>
                <w:sz w:val="24"/>
                <w:szCs w:val="24"/>
                <w:shd w:val="clear" w:color="auto" w:fill="FFFFFF"/>
              </w:rPr>
              <w:lastRenderedPageBreak/>
              <w:t>Un </w:t>
            </w:r>
            <w:r w:rsidRPr="00C22BB6">
              <w:rPr>
                <w:rFonts w:ascii="Cambria" w:hAnsi="Cambria" w:cs="Arial"/>
                <w:b/>
                <w:bCs/>
                <w:color w:val="202124"/>
                <w:sz w:val="24"/>
                <w:szCs w:val="24"/>
                <w:shd w:val="clear" w:color="auto" w:fill="FFFFFF"/>
              </w:rPr>
              <w:t>diaporama</w:t>
            </w:r>
            <w:r w:rsidRPr="00C22BB6">
              <w:rPr>
                <w:rFonts w:ascii="Cambria" w:hAnsi="Cambria" w:cs="Arial"/>
                <w:color w:val="202124"/>
                <w:sz w:val="24"/>
                <w:szCs w:val="24"/>
                <w:shd w:val="clear" w:color="auto" w:fill="FFFFFF"/>
              </w:rPr>
              <w:t> es un espectáculo </w:t>
            </w:r>
            <w:r w:rsidRPr="00C22BB6">
              <w:rPr>
                <w:rFonts w:ascii="Cambria" w:hAnsi="Cambria" w:cs="Arial"/>
                <w:b/>
                <w:bCs/>
                <w:color w:val="202124"/>
                <w:sz w:val="24"/>
                <w:szCs w:val="24"/>
                <w:shd w:val="clear" w:color="auto" w:fill="FFFFFF"/>
              </w:rPr>
              <w:t>de</w:t>
            </w:r>
            <w:r w:rsidRPr="00C22BB6">
              <w:rPr>
                <w:rFonts w:ascii="Cambria" w:hAnsi="Cambria" w:cs="Arial"/>
                <w:color w:val="202124"/>
                <w:sz w:val="24"/>
                <w:szCs w:val="24"/>
                <w:shd w:val="clear" w:color="auto" w:fill="FFFFFF"/>
              </w:rPr>
              <w:t> exhibición </w:t>
            </w:r>
            <w:r w:rsidRPr="00C22BB6">
              <w:rPr>
                <w:rFonts w:ascii="Cambria" w:hAnsi="Cambria" w:cs="Arial"/>
                <w:b/>
                <w:bCs/>
                <w:color w:val="202124"/>
                <w:sz w:val="24"/>
                <w:szCs w:val="24"/>
                <w:shd w:val="clear" w:color="auto" w:fill="FFFFFF"/>
              </w:rPr>
              <w:t>de</w:t>
            </w:r>
            <w:r w:rsidRPr="00C22BB6">
              <w:rPr>
                <w:rFonts w:ascii="Cambria" w:hAnsi="Cambria" w:cs="Arial"/>
                <w:color w:val="202124"/>
                <w:sz w:val="24"/>
                <w:szCs w:val="24"/>
                <w:shd w:val="clear" w:color="auto" w:fill="FFFFFF"/>
              </w:rPr>
              <w:t> diapositivas; por extensión uno entiende por este término cualquier sucesión </w:t>
            </w:r>
            <w:r w:rsidRPr="00C22BB6">
              <w:rPr>
                <w:rFonts w:ascii="Cambria" w:hAnsi="Cambria" w:cs="Arial"/>
                <w:b/>
                <w:bCs/>
                <w:color w:val="202124"/>
                <w:sz w:val="24"/>
                <w:szCs w:val="24"/>
                <w:shd w:val="clear" w:color="auto" w:fill="FFFFFF"/>
              </w:rPr>
              <w:t>de</w:t>
            </w:r>
            <w:r w:rsidRPr="00C22BB6">
              <w:rPr>
                <w:rFonts w:ascii="Cambria" w:hAnsi="Cambria" w:cs="Arial"/>
                <w:color w:val="202124"/>
                <w:sz w:val="24"/>
                <w:szCs w:val="24"/>
                <w:shd w:val="clear" w:color="auto" w:fill="FFFFFF"/>
              </w:rPr>
              <w:t> imágenes o </w:t>
            </w:r>
            <w:r w:rsidRPr="00C22BB6">
              <w:rPr>
                <w:rFonts w:ascii="Cambria" w:hAnsi="Cambria" w:cs="Arial"/>
                <w:b/>
                <w:bCs/>
                <w:color w:val="202124"/>
                <w:sz w:val="24"/>
                <w:szCs w:val="24"/>
                <w:shd w:val="clear" w:color="auto" w:fill="FFFFFF"/>
              </w:rPr>
              <w:t>de</w:t>
            </w:r>
            <w:r w:rsidRPr="00C22BB6">
              <w:rPr>
                <w:rFonts w:ascii="Cambria" w:hAnsi="Cambria" w:cs="Arial"/>
                <w:color w:val="202124"/>
                <w:sz w:val="24"/>
                <w:szCs w:val="24"/>
                <w:shd w:val="clear" w:color="auto" w:fill="FFFFFF"/>
              </w:rPr>
              <w:t> documentos conectados por efectos y, en los cuales es </w:t>
            </w:r>
            <w:r w:rsidRPr="00C22BB6">
              <w:rPr>
                <w:rFonts w:ascii="Cambria" w:hAnsi="Cambria" w:cs="Arial"/>
                <w:b/>
                <w:bCs/>
                <w:color w:val="202124"/>
                <w:sz w:val="24"/>
                <w:szCs w:val="24"/>
                <w:shd w:val="clear" w:color="auto" w:fill="FFFFFF"/>
              </w:rPr>
              <w:t>de</w:t>
            </w:r>
            <w:r w:rsidRPr="00C22BB6">
              <w:rPr>
                <w:rFonts w:ascii="Cambria" w:hAnsi="Cambria" w:cs="Arial"/>
                <w:color w:val="202124"/>
                <w:sz w:val="24"/>
                <w:szCs w:val="24"/>
                <w:shd w:val="clear" w:color="auto" w:fill="FFFFFF"/>
              </w:rPr>
              <w:t> posible exhibir sonido.</w:t>
            </w:r>
          </w:p>
          <w:p w14:paraId="3DF85B5F" w14:textId="77777777" w:rsidR="008E0ECB" w:rsidRPr="00C22BB6" w:rsidRDefault="008E0ECB" w:rsidP="00C22BB6">
            <w:pPr>
              <w:autoSpaceDE w:val="0"/>
              <w:autoSpaceDN w:val="0"/>
              <w:adjustRightInd w:val="0"/>
              <w:jc w:val="both"/>
              <w:rPr>
                <w:rFonts w:ascii="Cambria" w:hAnsi="Cambria" w:cs="Arial"/>
                <w:color w:val="202124"/>
                <w:sz w:val="24"/>
                <w:szCs w:val="24"/>
                <w:shd w:val="clear" w:color="auto" w:fill="FFFFFF"/>
              </w:rPr>
            </w:pPr>
          </w:p>
          <w:p w14:paraId="3C34AB01" w14:textId="77777777" w:rsidR="008E0ECB" w:rsidRPr="008E0ECB" w:rsidRDefault="008E0ECB" w:rsidP="00C22BB6">
            <w:pPr>
              <w:shd w:val="clear" w:color="auto" w:fill="FFFFFF"/>
              <w:spacing w:after="120" w:line="360" w:lineRule="atLeast"/>
              <w:jc w:val="both"/>
              <w:rPr>
                <w:rFonts w:ascii="Cambria" w:eastAsia="Times New Roman" w:hAnsi="Cambria" w:cs="Times New Roman"/>
                <w:color w:val="000000"/>
                <w:sz w:val="24"/>
                <w:szCs w:val="24"/>
                <w:lang w:val="es-EC" w:eastAsia="es-EC"/>
              </w:rPr>
            </w:pPr>
            <w:r w:rsidRPr="008E0ECB">
              <w:rPr>
                <w:rFonts w:ascii="Cambria" w:eastAsia="Times New Roman" w:hAnsi="Cambria" w:cs="Times New Roman"/>
                <w:b/>
                <w:bCs/>
                <w:color w:val="000000"/>
                <w:sz w:val="24"/>
                <w:szCs w:val="24"/>
                <w:u w:val="single"/>
                <w:lang w:val="es-EC" w:eastAsia="es-EC"/>
              </w:rPr>
              <w:t>¿Qué contiene un diaporama?</w:t>
            </w:r>
          </w:p>
          <w:p w14:paraId="4B911922" w14:textId="77777777" w:rsidR="008E0ECB" w:rsidRPr="008E0ECB" w:rsidRDefault="008E0ECB" w:rsidP="00C22BB6">
            <w:pPr>
              <w:shd w:val="clear" w:color="auto" w:fill="FFFFFF"/>
              <w:spacing w:after="120" w:line="360" w:lineRule="atLeast"/>
              <w:jc w:val="both"/>
              <w:rPr>
                <w:rFonts w:ascii="Cambria" w:eastAsia="Times New Roman" w:hAnsi="Cambria" w:cs="Times New Roman"/>
                <w:color w:val="000000"/>
                <w:sz w:val="24"/>
                <w:szCs w:val="24"/>
                <w:lang w:val="es-EC" w:eastAsia="es-EC"/>
              </w:rPr>
            </w:pPr>
            <w:r w:rsidRPr="008E0ECB">
              <w:rPr>
                <w:rFonts w:ascii="Cambria" w:eastAsia="Times New Roman" w:hAnsi="Cambria" w:cs="Times New Roman"/>
                <w:color w:val="000000"/>
                <w:sz w:val="24"/>
                <w:szCs w:val="24"/>
                <w:lang w:val="es-EC" w:eastAsia="es-EC"/>
              </w:rPr>
              <w:t>Es algo más que la mera proyección de imágenes fijas acompañadas de un discurso hablado. Un auténtico diaporama integra los elementos iconos y sonoros en un único mensaje audiovisual, de modo que su capacidad comunicativa se encuentra homogéneamente repartida entre ambos elementos</w:t>
            </w:r>
          </w:p>
          <w:p w14:paraId="7F6E4636" w14:textId="665DB7FF" w:rsidR="008E0ECB" w:rsidRPr="00C22BB6" w:rsidRDefault="00910139" w:rsidP="00C22BB6">
            <w:pPr>
              <w:autoSpaceDE w:val="0"/>
              <w:autoSpaceDN w:val="0"/>
              <w:adjustRightInd w:val="0"/>
              <w:jc w:val="both"/>
              <w:rPr>
                <w:rFonts w:ascii="Cambria" w:hAnsi="Cambria" w:cstheme="minorHAnsi"/>
                <w:b/>
                <w:bCs/>
                <w:sz w:val="24"/>
                <w:szCs w:val="24"/>
              </w:rPr>
            </w:pPr>
            <w:hyperlink r:id="rId16" w:history="1">
              <w:r w:rsidR="00C22BB6" w:rsidRPr="00C22BB6">
                <w:rPr>
                  <w:rStyle w:val="Hipervnculo"/>
                  <w:rFonts w:ascii="Cambria" w:hAnsi="Cambria" w:cstheme="minorHAnsi"/>
                  <w:b/>
                  <w:bCs/>
                  <w:sz w:val="24"/>
                  <w:szCs w:val="24"/>
                </w:rPr>
                <w:t>https://www.youtube.com/watch?app=desktop&amp;v=yNqaD6rYpoo</w:t>
              </w:r>
            </w:hyperlink>
          </w:p>
          <w:p w14:paraId="17ED949C" w14:textId="4C33F5E9" w:rsidR="00C22BB6" w:rsidRDefault="00910139" w:rsidP="00C22BB6">
            <w:pPr>
              <w:tabs>
                <w:tab w:val="left" w:pos="6075"/>
              </w:tabs>
              <w:autoSpaceDE w:val="0"/>
              <w:autoSpaceDN w:val="0"/>
              <w:adjustRightInd w:val="0"/>
              <w:jc w:val="both"/>
              <w:rPr>
                <w:rFonts w:ascii="Cambria" w:hAnsi="Cambria" w:cstheme="minorHAnsi"/>
                <w:b/>
                <w:bCs/>
                <w:sz w:val="24"/>
                <w:szCs w:val="24"/>
              </w:rPr>
            </w:pPr>
            <w:hyperlink r:id="rId17" w:history="1">
              <w:r w:rsidR="00C22BB6" w:rsidRPr="00C22BB6">
                <w:rPr>
                  <w:rStyle w:val="Hipervnculo"/>
                  <w:rFonts w:ascii="Cambria" w:hAnsi="Cambria" w:cstheme="minorHAnsi"/>
                  <w:b/>
                  <w:bCs/>
                  <w:sz w:val="24"/>
                  <w:szCs w:val="24"/>
                </w:rPr>
                <w:t>https://www.youtube.com/watch?v=AhnRGeCLuJY</w:t>
              </w:r>
            </w:hyperlink>
            <w:r w:rsidR="00C22BB6">
              <w:rPr>
                <w:rFonts w:ascii="Cambria" w:hAnsi="Cambria" w:cstheme="minorHAnsi"/>
                <w:b/>
                <w:bCs/>
                <w:sz w:val="24"/>
                <w:szCs w:val="24"/>
              </w:rPr>
              <w:tab/>
            </w:r>
          </w:p>
          <w:p w14:paraId="006DB8D3" w14:textId="49952800" w:rsidR="00C22BB6" w:rsidRDefault="00910139" w:rsidP="00C22BB6">
            <w:pPr>
              <w:tabs>
                <w:tab w:val="left" w:pos="6075"/>
              </w:tabs>
              <w:autoSpaceDE w:val="0"/>
              <w:autoSpaceDN w:val="0"/>
              <w:adjustRightInd w:val="0"/>
              <w:jc w:val="both"/>
              <w:rPr>
                <w:rFonts w:ascii="Cambria" w:hAnsi="Cambria" w:cstheme="minorHAnsi"/>
                <w:b/>
                <w:bCs/>
                <w:sz w:val="24"/>
                <w:szCs w:val="24"/>
              </w:rPr>
            </w:pPr>
            <w:hyperlink r:id="rId18" w:history="1">
              <w:r w:rsidR="00C22BB6" w:rsidRPr="008744DE">
                <w:rPr>
                  <w:rStyle w:val="Hipervnculo"/>
                  <w:rFonts w:ascii="Cambria" w:hAnsi="Cambria" w:cstheme="minorHAnsi"/>
                  <w:b/>
                  <w:bCs/>
                  <w:sz w:val="24"/>
                  <w:szCs w:val="24"/>
                </w:rPr>
                <w:t>https://www.youtube.com/watch?v=-Ik3Z10gmac</w:t>
              </w:r>
            </w:hyperlink>
          </w:p>
          <w:p w14:paraId="6A012BD4" w14:textId="77777777" w:rsidR="00C22BB6" w:rsidRPr="00C22BB6" w:rsidRDefault="00C22BB6" w:rsidP="00C22BB6">
            <w:pPr>
              <w:tabs>
                <w:tab w:val="left" w:pos="6075"/>
              </w:tabs>
              <w:autoSpaceDE w:val="0"/>
              <w:autoSpaceDN w:val="0"/>
              <w:adjustRightInd w:val="0"/>
              <w:jc w:val="both"/>
              <w:rPr>
                <w:rFonts w:ascii="Cambria" w:hAnsi="Cambria" w:cstheme="minorHAnsi"/>
                <w:b/>
                <w:bCs/>
                <w:sz w:val="24"/>
                <w:szCs w:val="24"/>
              </w:rPr>
            </w:pPr>
          </w:p>
          <w:p w14:paraId="5B8DEF43" w14:textId="1CE4FDE9" w:rsidR="00C22BB6" w:rsidRPr="00C22BB6" w:rsidRDefault="00C22BB6" w:rsidP="00C22BB6">
            <w:pPr>
              <w:autoSpaceDE w:val="0"/>
              <w:autoSpaceDN w:val="0"/>
              <w:adjustRightInd w:val="0"/>
              <w:jc w:val="both"/>
              <w:rPr>
                <w:rFonts w:ascii="Cambria" w:hAnsi="Cambria" w:cstheme="minorHAnsi"/>
                <w:b/>
                <w:bCs/>
                <w:sz w:val="24"/>
                <w:szCs w:val="24"/>
              </w:rPr>
            </w:pPr>
          </w:p>
        </w:tc>
      </w:tr>
      <w:tr w:rsidR="00E5255B" w:rsidRPr="000F3F78" w14:paraId="4984284F" w14:textId="77777777" w:rsidTr="00845132">
        <w:trPr>
          <w:trHeight w:val="95"/>
        </w:trPr>
        <w:tc>
          <w:tcPr>
            <w:tcW w:w="5000" w:type="pct"/>
            <w:shd w:val="clear" w:color="auto" w:fill="auto"/>
          </w:tcPr>
          <w:p w14:paraId="4AE8369E" w14:textId="3C6534CA" w:rsidR="006E2696" w:rsidRPr="00C22BB6" w:rsidRDefault="00C22BB6" w:rsidP="00AB5ED6">
            <w:pPr>
              <w:spacing w:line="276" w:lineRule="auto"/>
              <w:jc w:val="both"/>
              <w:rPr>
                <w:rFonts w:ascii="Cambria" w:hAnsi="Cambria" w:cstheme="minorHAnsi"/>
                <w:sz w:val="24"/>
                <w:szCs w:val="24"/>
              </w:rPr>
            </w:pPr>
            <w:r>
              <w:rPr>
                <w:rFonts w:ascii="Cambria" w:hAnsi="Cambria" w:cstheme="minorHAnsi"/>
                <w:b/>
                <w:bCs/>
                <w:sz w:val="24"/>
                <w:szCs w:val="24"/>
              </w:rPr>
              <w:lastRenderedPageBreak/>
              <w:t xml:space="preserve">Tarea No. 3. </w:t>
            </w:r>
            <w:r w:rsidRPr="00C22BB6">
              <w:rPr>
                <w:rFonts w:ascii="Cambria" w:hAnsi="Cambria" w:cstheme="minorHAnsi"/>
                <w:sz w:val="24"/>
                <w:szCs w:val="24"/>
              </w:rPr>
              <w:t>Recolecta toda la información</w:t>
            </w:r>
            <w:r>
              <w:rPr>
                <w:rFonts w:ascii="Cambria" w:hAnsi="Cambria" w:cstheme="minorHAnsi"/>
                <w:b/>
                <w:bCs/>
                <w:sz w:val="24"/>
                <w:szCs w:val="24"/>
              </w:rPr>
              <w:t xml:space="preserve"> </w:t>
            </w:r>
            <w:r w:rsidRPr="00C22BB6">
              <w:rPr>
                <w:rFonts w:ascii="Cambria" w:hAnsi="Cambria" w:cstheme="minorHAnsi"/>
                <w:sz w:val="24"/>
                <w:szCs w:val="24"/>
              </w:rPr>
              <w:t>en imágenes</w:t>
            </w:r>
            <w:r>
              <w:rPr>
                <w:rFonts w:ascii="Cambria" w:hAnsi="Cambria" w:cstheme="minorHAnsi"/>
                <w:sz w:val="24"/>
                <w:szCs w:val="24"/>
              </w:rPr>
              <w:t xml:space="preserve"> y frases cortas con el cual puedas desarrollar el tema que estas trabajando. Procura almacenar en una carpeta o presentación de </w:t>
            </w:r>
            <w:proofErr w:type="spellStart"/>
            <w:r>
              <w:rPr>
                <w:rFonts w:ascii="Cambria" w:hAnsi="Cambria" w:cstheme="minorHAnsi"/>
                <w:sz w:val="24"/>
                <w:szCs w:val="24"/>
              </w:rPr>
              <w:t>power</w:t>
            </w:r>
            <w:proofErr w:type="spellEnd"/>
            <w:r>
              <w:rPr>
                <w:rFonts w:ascii="Cambria" w:hAnsi="Cambria" w:cstheme="minorHAnsi"/>
                <w:sz w:val="24"/>
                <w:szCs w:val="24"/>
              </w:rPr>
              <w:t xml:space="preserve"> </w:t>
            </w:r>
            <w:proofErr w:type="spellStart"/>
            <w:r>
              <w:rPr>
                <w:rFonts w:ascii="Cambria" w:hAnsi="Cambria" w:cstheme="minorHAnsi"/>
                <w:sz w:val="24"/>
                <w:szCs w:val="24"/>
              </w:rPr>
              <w:t>point</w:t>
            </w:r>
            <w:proofErr w:type="spellEnd"/>
            <w:r>
              <w:rPr>
                <w:rFonts w:ascii="Cambria" w:hAnsi="Cambria" w:cstheme="minorHAnsi"/>
                <w:sz w:val="24"/>
                <w:szCs w:val="24"/>
              </w:rPr>
              <w:t xml:space="preserve">. </w:t>
            </w:r>
            <w:r>
              <w:rPr>
                <w:rFonts w:ascii="Cambria" w:hAnsi="Cambria" w:cstheme="minorHAnsi"/>
                <w:b/>
                <w:bCs/>
                <w:sz w:val="24"/>
                <w:szCs w:val="24"/>
              </w:rPr>
              <w:t xml:space="preserve"> </w:t>
            </w:r>
          </w:p>
        </w:tc>
      </w:tr>
      <w:tr w:rsidR="00E5255B" w:rsidRPr="000F3F78" w14:paraId="17597642" w14:textId="77777777" w:rsidTr="00E5255B">
        <w:trPr>
          <w:trHeight w:val="95"/>
        </w:trPr>
        <w:tc>
          <w:tcPr>
            <w:tcW w:w="5000" w:type="pct"/>
            <w:shd w:val="clear" w:color="auto" w:fill="B4C6E7" w:themeFill="accent1" w:themeFillTint="66"/>
          </w:tcPr>
          <w:p w14:paraId="40DDC849" w14:textId="2E8DB65A" w:rsidR="00E5255B" w:rsidRPr="00E5255B" w:rsidRDefault="00C57DAD"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4</w:t>
            </w:r>
          </w:p>
        </w:tc>
      </w:tr>
      <w:tr w:rsidR="00E5255B" w:rsidRPr="000F3F78" w14:paraId="5B1437B2" w14:textId="77777777" w:rsidTr="00E5255B">
        <w:trPr>
          <w:trHeight w:val="95"/>
        </w:trPr>
        <w:tc>
          <w:tcPr>
            <w:tcW w:w="5000" w:type="pct"/>
            <w:shd w:val="clear" w:color="auto" w:fill="FFFFFF" w:themeFill="background1"/>
          </w:tcPr>
          <w:p w14:paraId="7963F335" w14:textId="51F57A16" w:rsidR="006E379E" w:rsidRDefault="00C57DAD" w:rsidP="006E379E">
            <w:pPr>
              <w:autoSpaceDE w:val="0"/>
              <w:autoSpaceDN w:val="0"/>
              <w:adjustRightInd w:val="0"/>
              <w:rPr>
                <w:rFonts w:ascii="Cambria" w:hAnsi="Cambria" w:cstheme="minorHAnsi"/>
                <w:color w:val="000000"/>
                <w:sz w:val="24"/>
                <w:szCs w:val="24"/>
              </w:rPr>
            </w:pPr>
            <w:r w:rsidRPr="00C57DAD">
              <w:rPr>
                <w:rFonts w:ascii="Cambria" w:hAnsi="Cambria" w:cstheme="minorHAnsi"/>
                <w:b/>
                <w:bCs/>
                <w:color w:val="000000"/>
                <w:sz w:val="24"/>
                <w:szCs w:val="24"/>
              </w:rPr>
              <w:t>Tema:</w:t>
            </w:r>
            <w:r>
              <w:rPr>
                <w:rFonts w:ascii="Cambria" w:hAnsi="Cambria" w:cstheme="minorHAnsi"/>
                <w:color w:val="000000"/>
                <w:sz w:val="24"/>
                <w:szCs w:val="24"/>
              </w:rPr>
              <w:t xml:space="preserve"> </w:t>
            </w:r>
            <w:proofErr w:type="spellStart"/>
            <w:r>
              <w:rPr>
                <w:rFonts w:ascii="Cambria" w:hAnsi="Cambria" w:cstheme="minorHAnsi"/>
                <w:color w:val="000000"/>
                <w:sz w:val="24"/>
                <w:szCs w:val="24"/>
              </w:rPr>
              <w:t>Diapograma</w:t>
            </w:r>
            <w:proofErr w:type="spellEnd"/>
            <w:r>
              <w:rPr>
                <w:rFonts w:ascii="Cambria" w:hAnsi="Cambria" w:cstheme="minorHAnsi"/>
                <w:color w:val="000000"/>
                <w:sz w:val="24"/>
                <w:szCs w:val="24"/>
              </w:rPr>
              <w:t xml:space="preserve"> construcción. </w:t>
            </w:r>
          </w:p>
          <w:p w14:paraId="515983AB" w14:textId="77777777" w:rsidR="006A4E0C" w:rsidRDefault="006A4E0C" w:rsidP="006E379E">
            <w:pPr>
              <w:autoSpaceDE w:val="0"/>
              <w:autoSpaceDN w:val="0"/>
              <w:adjustRightInd w:val="0"/>
              <w:rPr>
                <w:rFonts w:ascii="Cambria" w:hAnsi="Cambria" w:cstheme="minorHAnsi"/>
                <w:color w:val="000000"/>
                <w:sz w:val="24"/>
                <w:szCs w:val="24"/>
              </w:rPr>
            </w:pPr>
          </w:p>
          <w:p w14:paraId="4966EB03" w14:textId="721D239D" w:rsidR="00C57DAD" w:rsidRDefault="00910139" w:rsidP="006E379E">
            <w:pPr>
              <w:autoSpaceDE w:val="0"/>
              <w:autoSpaceDN w:val="0"/>
              <w:adjustRightInd w:val="0"/>
              <w:rPr>
                <w:rFonts w:ascii="Cambria" w:hAnsi="Cambria" w:cstheme="minorHAnsi"/>
                <w:color w:val="000000"/>
                <w:sz w:val="24"/>
                <w:szCs w:val="24"/>
              </w:rPr>
            </w:pPr>
            <w:hyperlink r:id="rId19" w:history="1">
              <w:r w:rsidR="00C57DAD" w:rsidRPr="00525A52">
                <w:rPr>
                  <w:rStyle w:val="Hipervnculo"/>
                  <w:rFonts w:ascii="Cambria" w:hAnsi="Cambria" w:cstheme="minorHAnsi"/>
                  <w:sz w:val="24"/>
                  <w:szCs w:val="24"/>
                </w:rPr>
                <w:t>https://www.youtube.com/watch?v=-Ik3Z10gmac</w:t>
              </w:r>
            </w:hyperlink>
          </w:p>
          <w:p w14:paraId="62EC3ED6" w14:textId="1C337AE0" w:rsidR="006A4E0C" w:rsidRDefault="006A4E0C" w:rsidP="006E379E">
            <w:pPr>
              <w:autoSpaceDE w:val="0"/>
              <w:autoSpaceDN w:val="0"/>
              <w:adjustRightInd w:val="0"/>
              <w:rPr>
                <w:rFonts w:ascii="Cambria" w:hAnsi="Cambria" w:cstheme="minorHAnsi"/>
                <w:color w:val="000000"/>
                <w:sz w:val="24"/>
                <w:szCs w:val="24"/>
              </w:rPr>
            </w:pPr>
          </w:p>
          <w:p w14:paraId="7DFDA2C3" w14:textId="257B39EC" w:rsidR="006A4E0C" w:rsidRDefault="006A4E0C" w:rsidP="006E379E">
            <w:p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Elementos que deben tener un </w:t>
            </w:r>
            <w:proofErr w:type="spellStart"/>
            <w:r>
              <w:rPr>
                <w:rFonts w:ascii="Cambria" w:hAnsi="Cambria" w:cstheme="minorHAnsi"/>
                <w:color w:val="000000"/>
                <w:sz w:val="24"/>
                <w:szCs w:val="24"/>
              </w:rPr>
              <w:t>diapograma</w:t>
            </w:r>
            <w:proofErr w:type="spellEnd"/>
            <w:r>
              <w:rPr>
                <w:rFonts w:ascii="Cambria" w:hAnsi="Cambria" w:cstheme="minorHAnsi"/>
                <w:color w:val="000000"/>
                <w:sz w:val="24"/>
                <w:szCs w:val="24"/>
              </w:rPr>
              <w:t xml:space="preserve">. </w:t>
            </w:r>
          </w:p>
          <w:p w14:paraId="28440B46" w14:textId="122F1F6A" w:rsidR="006A4E0C" w:rsidRDefault="006A4E0C" w:rsidP="006A4E0C">
            <w:pPr>
              <w:pStyle w:val="Prrafodelista"/>
              <w:numPr>
                <w:ilvl w:val="0"/>
                <w:numId w:val="28"/>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Tener una hoja de presentación, con tus datos personales y el tema. </w:t>
            </w:r>
          </w:p>
          <w:p w14:paraId="0369E78F" w14:textId="496E51C7" w:rsidR="006A4E0C" w:rsidRDefault="006A4E0C" w:rsidP="006A4E0C">
            <w:pPr>
              <w:pStyle w:val="Prrafodelista"/>
              <w:numPr>
                <w:ilvl w:val="0"/>
                <w:numId w:val="28"/>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Imágenes en relación al tema. </w:t>
            </w:r>
          </w:p>
          <w:p w14:paraId="1C325C7A" w14:textId="19FE7154" w:rsidR="006A4E0C" w:rsidRDefault="006A4E0C" w:rsidP="006A4E0C">
            <w:pPr>
              <w:pStyle w:val="Prrafodelista"/>
              <w:numPr>
                <w:ilvl w:val="0"/>
                <w:numId w:val="28"/>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Usar textos cortos para cada diapositiva. </w:t>
            </w:r>
          </w:p>
          <w:p w14:paraId="514E71BD" w14:textId="0EFA76FD" w:rsidR="006A4E0C" w:rsidRDefault="006A4E0C" w:rsidP="006A4E0C">
            <w:pPr>
              <w:pStyle w:val="Prrafodelista"/>
              <w:numPr>
                <w:ilvl w:val="0"/>
                <w:numId w:val="28"/>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Usar artilugios (transiciones, movimientos).</w:t>
            </w:r>
          </w:p>
          <w:p w14:paraId="39B385E0" w14:textId="484715A7" w:rsidR="006A4E0C" w:rsidRDefault="006A4E0C" w:rsidP="006A4E0C">
            <w:pPr>
              <w:pStyle w:val="Prrafodelista"/>
              <w:numPr>
                <w:ilvl w:val="0"/>
                <w:numId w:val="28"/>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Usar un audio hablado, previamente grabado. </w:t>
            </w:r>
          </w:p>
          <w:p w14:paraId="6A1692BD" w14:textId="766E3E3F" w:rsidR="006A4E0C" w:rsidRPr="006A4E0C" w:rsidRDefault="006A4E0C" w:rsidP="006A4E0C">
            <w:pPr>
              <w:pStyle w:val="Prrafodelista"/>
              <w:numPr>
                <w:ilvl w:val="0"/>
                <w:numId w:val="28"/>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Grabar el trabajo en video y diapositivas. </w:t>
            </w:r>
          </w:p>
          <w:p w14:paraId="0AF45958" w14:textId="02747987" w:rsidR="00C57DAD" w:rsidRPr="00B84257" w:rsidRDefault="00C57DAD" w:rsidP="006E379E">
            <w:pPr>
              <w:autoSpaceDE w:val="0"/>
              <w:autoSpaceDN w:val="0"/>
              <w:adjustRightInd w:val="0"/>
              <w:rPr>
                <w:rFonts w:ascii="Cambria" w:hAnsi="Cambria" w:cstheme="minorHAnsi"/>
                <w:color w:val="000000"/>
                <w:sz w:val="24"/>
                <w:szCs w:val="24"/>
              </w:rPr>
            </w:pPr>
          </w:p>
        </w:tc>
      </w:tr>
      <w:tr w:rsidR="004B41B6" w:rsidRPr="000F3F78" w14:paraId="0405517C" w14:textId="77777777" w:rsidTr="00E5255B">
        <w:trPr>
          <w:trHeight w:val="95"/>
        </w:trPr>
        <w:tc>
          <w:tcPr>
            <w:tcW w:w="5000" w:type="pct"/>
            <w:shd w:val="clear" w:color="auto" w:fill="FFFFFF" w:themeFill="background1"/>
          </w:tcPr>
          <w:p w14:paraId="5383D814" w14:textId="15600FD0" w:rsidR="004B41B6" w:rsidRPr="00C57DAD" w:rsidRDefault="00C57DAD" w:rsidP="004B41B6">
            <w:pPr>
              <w:spacing w:line="276" w:lineRule="auto"/>
              <w:jc w:val="both"/>
              <w:rPr>
                <w:rFonts w:ascii="Cambria" w:hAnsi="Cambria" w:cstheme="minorHAnsi"/>
                <w:sz w:val="24"/>
                <w:szCs w:val="24"/>
              </w:rPr>
            </w:pPr>
            <w:r w:rsidRPr="00C57DAD">
              <w:rPr>
                <w:rFonts w:ascii="Cambria" w:hAnsi="Cambria" w:cstheme="minorHAnsi"/>
                <w:b/>
                <w:bCs/>
                <w:sz w:val="24"/>
                <w:szCs w:val="24"/>
              </w:rPr>
              <w:t>Tarea</w:t>
            </w:r>
            <w:r>
              <w:rPr>
                <w:rFonts w:ascii="Cambria" w:hAnsi="Cambria" w:cstheme="minorHAnsi"/>
                <w:b/>
                <w:bCs/>
                <w:sz w:val="24"/>
                <w:szCs w:val="24"/>
              </w:rPr>
              <w:t xml:space="preserve"> 4</w:t>
            </w:r>
            <w:r w:rsidRPr="00C57DAD">
              <w:rPr>
                <w:rFonts w:ascii="Cambria" w:hAnsi="Cambria" w:cstheme="minorHAnsi"/>
                <w:b/>
                <w:bCs/>
                <w:sz w:val="24"/>
                <w:szCs w:val="24"/>
              </w:rPr>
              <w:t xml:space="preserve">: </w:t>
            </w:r>
            <w:r w:rsidRPr="00C57DAD">
              <w:rPr>
                <w:rFonts w:ascii="Cambria" w:hAnsi="Cambria" w:cstheme="minorHAnsi"/>
                <w:sz w:val="24"/>
                <w:szCs w:val="24"/>
              </w:rPr>
              <w:t xml:space="preserve">Desarrolla el </w:t>
            </w:r>
            <w:proofErr w:type="spellStart"/>
            <w:r w:rsidRPr="00C57DAD">
              <w:rPr>
                <w:rFonts w:ascii="Cambria" w:hAnsi="Cambria" w:cstheme="minorHAnsi"/>
                <w:sz w:val="24"/>
                <w:szCs w:val="24"/>
              </w:rPr>
              <w:t>diapograma</w:t>
            </w:r>
            <w:proofErr w:type="spellEnd"/>
            <w:r w:rsidRPr="00C57DAD">
              <w:rPr>
                <w:rFonts w:ascii="Cambria" w:hAnsi="Cambria" w:cstheme="minorHAnsi"/>
                <w:sz w:val="24"/>
                <w:szCs w:val="24"/>
              </w:rPr>
              <w:t xml:space="preserve"> con</w:t>
            </w:r>
            <w:r>
              <w:rPr>
                <w:rFonts w:ascii="Cambria" w:hAnsi="Cambria" w:cstheme="minorHAnsi"/>
                <w:sz w:val="24"/>
                <w:szCs w:val="24"/>
              </w:rPr>
              <w:t xml:space="preserve"> la herramienta del </w:t>
            </w:r>
            <w:proofErr w:type="spellStart"/>
            <w:r>
              <w:rPr>
                <w:rFonts w:ascii="Cambria" w:hAnsi="Cambria" w:cstheme="minorHAnsi"/>
                <w:sz w:val="24"/>
                <w:szCs w:val="24"/>
              </w:rPr>
              <w:t>power</w:t>
            </w:r>
            <w:proofErr w:type="spellEnd"/>
            <w:r>
              <w:rPr>
                <w:rFonts w:ascii="Cambria" w:hAnsi="Cambria" w:cstheme="minorHAnsi"/>
                <w:sz w:val="24"/>
                <w:szCs w:val="24"/>
              </w:rPr>
              <w:t xml:space="preserve"> </w:t>
            </w:r>
            <w:proofErr w:type="spellStart"/>
            <w:r>
              <w:rPr>
                <w:rFonts w:ascii="Cambria" w:hAnsi="Cambria" w:cstheme="minorHAnsi"/>
                <w:sz w:val="24"/>
                <w:szCs w:val="24"/>
              </w:rPr>
              <w:t>point</w:t>
            </w:r>
            <w:proofErr w:type="spellEnd"/>
            <w:r>
              <w:rPr>
                <w:rFonts w:ascii="Cambria" w:hAnsi="Cambria" w:cstheme="minorHAnsi"/>
                <w:sz w:val="24"/>
                <w:szCs w:val="24"/>
              </w:rPr>
              <w:t xml:space="preserve">, debe incluir artilugios (imágenes, audio, textos, transiciones, personalización). Envía el trabajo en un archivo comprimido </w:t>
            </w:r>
            <w:r w:rsidR="006A4E0C">
              <w:rPr>
                <w:rFonts w:ascii="Cambria" w:hAnsi="Cambria" w:cstheme="minorHAnsi"/>
                <w:sz w:val="24"/>
                <w:szCs w:val="24"/>
              </w:rPr>
              <w:t>y</w:t>
            </w:r>
            <w:r>
              <w:rPr>
                <w:rFonts w:ascii="Cambria" w:hAnsi="Cambria" w:cstheme="minorHAnsi"/>
                <w:sz w:val="24"/>
                <w:szCs w:val="24"/>
              </w:rPr>
              <w:t xml:space="preserve"> </w:t>
            </w:r>
            <w:r w:rsidR="006A4E0C">
              <w:rPr>
                <w:rFonts w:ascii="Cambria" w:hAnsi="Cambria" w:cstheme="minorHAnsi"/>
                <w:sz w:val="24"/>
                <w:szCs w:val="24"/>
              </w:rPr>
              <w:t xml:space="preserve">un </w:t>
            </w:r>
            <w:r>
              <w:rPr>
                <w:rFonts w:ascii="Cambria" w:hAnsi="Cambria" w:cstheme="minorHAnsi"/>
                <w:sz w:val="24"/>
                <w:szCs w:val="24"/>
              </w:rPr>
              <w:t xml:space="preserve">video con el tema que seleccionaste en la primera semana. Al </w:t>
            </w:r>
            <w:r w:rsidR="006A4E0C">
              <w:rPr>
                <w:rFonts w:ascii="Cambria" w:hAnsi="Cambria" w:cstheme="minorHAnsi"/>
                <w:sz w:val="24"/>
                <w:szCs w:val="24"/>
              </w:rPr>
              <w:t>número</w:t>
            </w:r>
            <w:r>
              <w:rPr>
                <w:rFonts w:ascii="Cambria" w:hAnsi="Cambria" w:cstheme="minorHAnsi"/>
                <w:sz w:val="24"/>
                <w:szCs w:val="24"/>
              </w:rPr>
              <w:t xml:space="preserve"> de WhatsApp</w:t>
            </w:r>
            <w:r w:rsidR="006A4E0C">
              <w:rPr>
                <w:rFonts w:ascii="Cambria" w:hAnsi="Cambria" w:cstheme="minorHAnsi"/>
                <w:sz w:val="24"/>
                <w:szCs w:val="24"/>
              </w:rPr>
              <w:t xml:space="preserve"> 0988042635. </w:t>
            </w:r>
            <w:r>
              <w:rPr>
                <w:rFonts w:ascii="Cambria" w:hAnsi="Cambria" w:cstheme="minorHAnsi"/>
                <w:sz w:val="24"/>
                <w:szCs w:val="24"/>
              </w:rPr>
              <w:t xml:space="preserve">  </w:t>
            </w:r>
            <w:r>
              <w:rPr>
                <w:rFonts w:ascii="Cambria" w:hAnsi="Cambria" w:cstheme="minorHAnsi"/>
                <w:b/>
                <w:bCs/>
                <w:sz w:val="24"/>
                <w:szCs w:val="24"/>
              </w:rPr>
              <w:t xml:space="preserve"> </w:t>
            </w:r>
          </w:p>
        </w:tc>
      </w:tr>
      <w:tr w:rsidR="004B41B6" w:rsidRPr="000F3F78" w14:paraId="3F637A24" w14:textId="77777777" w:rsidTr="00E5255B">
        <w:trPr>
          <w:trHeight w:val="95"/>
        </w:trPr>
        <w:tc>
          <w:tcPr>
            <w:tcW w:w="5000" w:type="pct"/>
            <w:shd w:val="clear" w:color="auto" w:fill="B4C6E7" w:themeFill="accent1" w:themeFillTint="66"/>
          </w:tcPr>
          <w:p w14:paraId="1C673B87" w14:textId="5FB67CB6" w:rsidR="004B41B6" w:rsidRPr="00765BD4" w:rsidRDefault="00765BD4" w:rsidP="00765BD4">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5</w:t>
            </w:r>
          </w:p>
        </w:tc>
      </w:tr>
      <w:tr w:rsidR="004B41B6" w:rsidRPr="000F3F78" w14:paraId="70ACA4A7" w14:textId="77777777" w:rsidTr="00E5255B">
        <w:trPr>
          <w:trHeight w:val="95"/>
        </w:trPr>
        <w:tc>
          <w:tcPr>
            <w:tcW w:w="5000" w:type="pct"/>
            <w:shd w:val="clear" w:color="auto" w:fill="FFFFFF" w:themeFill="background1"/>
          </w:tcPr>
          <w:p w14:paraId="63312D88" w14:textId="5060CD47" w:rsidR="004B41B6" w:rsidRPr="00765BD4" w:rsidRDefault="00765BD4" w:rsidP="00765BD4">
            <w:pPr>
              <w:autoSpaceDE w:val="0"/>
              <w:autoSpaceDN w:val="0"/>
              <w:adjustRightInd w:val="0"/>
              <w:rPr>
                <w:rFonts w:ascii="Cambria" w:hAnsi="Cambria" w:cstheme="minorHAnsi"/>
                <w:color w:val="000000"/>
                <w:sz w:val="24"/>
                <w:szCs w:val="24"/>
              </w:rPr>
            </w:pPr>
            <w:r>
              <w:rPr>
                <w:rFonts w:ascii="Cambria" w:hAnsi="Cambria" w:cstheme="minorHAnsi"/>
                <w:b/>
                <w:bCs/>
                <w:color w:val="000000"/>
                <w:sz w:val="24"/>
                <w:szCs w:val="24"/>
              </w:rPr>
              <w:t>Tema:</w:t>
            </w:r>
            <w:r>
              <w:rPr>
                <w:rFonts w:ascii="Cambria" w:hAnsi="Cambria" w:cstheme="minorHAnsi"/>
                <w:color w:val="000000"/>
                <w:sz w:val="24"/>
                <w:szCs w:val="24"/>
              </w:rPr>
              <w:t xml:space="preserve"> Problemas de elaboración del </w:t>
            </w:r>
            <w:proofErr w:type="spellStart"/>
            <w:r>
              <w:rPr>
                <w:rFonts w:ascii="Cambria" w:hAnsi="Cambria" w:cstheme="minorHAnsi"/>
                <w:color w:val="000000"/>
                <w:sz w:val="24"/>
                <w:szCs w:val="24"/>
              </w:rPr>
              <w:t>diapograma</w:t>
            </w:r>
            <w:proofErr w:type="spellEnd"/>
            <w:r>
              <w:rPr>
                <w:rFonts w:ascii="Cambria" w:hAnsi="Cambria" w:cstheme="minorHAnsi"/>
                <w:color w:val="000000"/>
                <w:sz w:val="24"/>
                <w:szCs w:val="24"/>
              </w:rPr>
              <w:t xml:space="preserve">. </w:t>
            </w:r>
          </w:p>
        </w:tc>
      </w:tr>
      <w:tr w:rsidR="004B41B6" w:rsidRPr="000F3F78" w14:paraId="3972EA6B" w14:textId="77777777" w:rsidTr="00E5255B">
        <w:trPr>
          <w:trHeight w:val="95"/>
        </w:trPr>
        <w:tc>
          <w:tcPr>
            <w:tcW w:w="5000" w:type="pct"/>
            <w:shd w:val="clear" w:color="auto" w:fill="FFFFFF" w:themeFill="background1"/>
          </w:tcPr>
          <w:p w14:paraId="3ECD191B" w14:textId="1BC7AADC" w:rsidR="00765BD4" w:rsidRDefault="00765BD4" w:rsidP="00765BD4">
            <w:pPr>
              <w:autoSpaceDE w:val="0"/>
              <w:autoSpaceDN w:val="0"/>
              <w:adjustRightInd w:val="0"/>
              <w:jc w:val="both"/>
              <w:rPr>
                <w:rFonts w:ascii="Cambria" w:hAnsi="Cambria" w:cstheme="minorHAnsi"/>
                <w:sz w:val="24"/>
                <w:szCs w:val="24"/>
              </w:rPr>
            </w:pPr>
            <w:r w:rsidRPr="00765BD4">
              <w:rPr>
                <w:rFonts w:ascii="Cambria" w:hAnsi="Cambria" w:cstheme="minorHAnsi"/>
                <w:b/>
                <w:bCs/>
                <w:sz w:val="24"/>
                <w:szCs w:val="24"/>
              </w:rPr>
              <w:t>Análisis del indicador de logro</w:t>
            </w:r>
            <w:r>
              <w:rPr>
                <w:rFonts w:ascii="Cambria" w:hAnsi="Cambria" w:cstheme="minorHAnsi"/>
                <w:sz w:val="24"/>
                <w:szCs w:val="24"/>
              </w:rPr>
              <w:t xml:space="preserve">. </w:t>
            </w:r>
          </w:p>
          <w:p w14:paraId="54262E08" w14:textId="77777777" w:rsidR="00765BD4" w:rsidRDefault="00765BD4" w:rsidP="00765BD4">
            <w:pPr>
              <w:autoSpaceDE w:val="0"/>
              <w:autoSpaceDN w:val="0"/>
              <w:adjustRightInd w:val="0"/>
              <w:jc w:val="both"/>
              <w:rPr>
                <w:rFonts w:ascii="Cambria" w:hAnsi="Cambria" w:cstheme="minorHAnsi"/>
                <w:sz w:val="24"/>
                <w:szCs w:val="24"/>
              </w:rPr>
            </w:pPr>
          </w:p>
          <w:p w14:paraId="189C2B68" w14:textId="55F2769D" w:rsidR="00765BD4" w:rsidRDefault="00765BD4" w:rsidP="00765BD4">
            <w:pPr>
              <w:autoSpaceDE w:val="0"/>
              <w:autoSpaceDN w:val="0"/>
              <w:adjustRightInd w:val="0"/>
              <w:jc w:val="both"/>
              <w:rPr>
                <w:rFonts w:ascii="Cambria" w:hAnsi="Cambria" w:cstheme="minorHAnsi"/>
                <w:sz w:val="24"/>
                <w:szCs w:val="24"/>
              </w:rPr>
            </w:pPr>
            <w:r w:rsidRPr="00196014">
              <w:rPr>
                <w:rFonts w:ascii="Cambria" w:hAnsi="Cambria" w:cstheme="minorHAnsi"/>
                <w:sz w:val="24"/>
                <w:szCs w:val="24"/>
              </w:rPr>
              <w:t xml:space="preserve">Utiliza las posibilidades que ofrecen los medios audiovisuales y </w:t>
            </w:r>
            <w:r>
              <w:rPr>
                <w:rFonts w:ascii="Cambria" w:hAnsi="Cambria" w:cstheme="minorHAnsi"/>
                <w:sz w:val="24"/>
                <w:szCs w:val="24"/>
              </w:rPr>
              <w:t>r</w:t>
            </w:r>
            <w:r w:rsidRPr="00196014">
              <w:rPr>
                <w:rFonts w:ascii="Cambria" w:hAnsi="Cambria" w:cstheme="minorHAnsi"/>
                <w:sz w:val="24"/>
                <w:szCs w:val="24"/>
              </w:rPr>
              <w:t>ecursos</w:t>
            </w:r>
            <w:r>
              <w:rPr>
                <w:rFonts w:ascii="Cambria" w:hAnsi="Cambria" w:cstheme="minorHAnsi"/>
                <w:sz w:val="24"/>
                <w:szCs w:val="24"/>
              </w:rPr>
              <w:t xml:space="preserve"> </w:t>
            </w:r>
            <w:r w:rsidRPr="00196014">
              <w:rPr>
                <w:rFonts w:ascii="Cambria" w:hAnsi="Cambria" w:cstheme="minorHAnsi"/>
                <w:sz w:val="24"/>
                <w:szCs w:val="24"/>
              </w:rPr>
              <w:t>tecnológicos a su alcance para la creación individual o colectiva y la difusión de</w:t>
            </w:r>
            <w:r>
              <w:rPr>
                <w:rFonts w:ascii="Cambria" w:hAnsi="Cambria" w:cstheme="minorHAnsi"/>
                <w:sz w:val="24"/>
                <w:szCs w:val="24"/>
              </w:rPr>
              <w:t xml:space="preserve"> </w:t>
            </w:r>
            <w:r w:rsidRPr="00196014">
              <w:rPr>
                <w:rFonts w:ascii="Cambria" w:hAnsi="Cambria" w:cstheme="minorHAnsi"/>
                <w:sz w:val="24"/>
                <w:szCs w:val="24"/>
              </w:rPr>
              <w:t>contenidos artísticos</w:t>
            </w:r>
            <w:r>
              <w:rPr>
                <w:rFonts w:ascii="Cambria" w:hAnsi="Cambria" w:cstheme="minorHAnsi"/>
                <w:sz w:val="24"/>
                <w:szCs w:val="24"/>
              </w:rPr>
              <w:t xml:space="preserve"> </w:t>
            </w:r>
            <w:r w:rsidRPr="00196014">
              <w:rPr>
                <w:rFonts w:ascii="Cambria" w:hAnsi="Cambria" w:cstheme="minorHAnsi"/>
                <w:sz w:val="24"/>
                <w:szCs w:val="24"/>
              </w:rPr>
              <w:t>(Ref. I.ECA.4.6.2.).</w:t>
            </w:r>
          </w:p>
          <w:p w14:paraId="51BD43D2" w14:textId="64DFA082" w:rsidR="00765BD4" w:rsidRDefault="00765BD4" w:rsidP="00765BD4">
            <w:pPr>
              <w:autoSpaceDE w:val="0"/>
              <w:autoSpaceDN w:val="0"/>
              <w:adjustRightInd w:val="0"/>
              <w:jc w:val="both"/>
              <w:rPr>
                <w:rFonts w:ascii="Cambria" w:hAnsi="Cambria" w:cstheme="minorHAnsi"/>
                <w:sz w:val="24"/>
                <w:szCs w:val="24"/>
              </w:rPr>
            </w:pPr>
          </w:p>
          <w:p w14:paraId="744B235B" w14:textId="77777777" w:rsidR="00765BD4" w:rsidRPr="00765BD4" w:rsidRDefault="00765BD4" w:rsidP="00765BD4">
            <w:pPr>
              <w:autoSpaceDE w:val="0"/>
              <w:autoSpaceDN w:val="0"/>
              <w:adjustRightInd w:val="0"/>
              <w:jc w:val="both"/>
              <w:rPr>
                <w:rFonts w:ascii="Cambria" w:hAnsi="Cambria" w:cstheme="minorHAnsi"/>
                <w:b/>
                <w:bCs/>
                <w:color w:val="000000"/>
                <w:sz w:val="24"/>
                <w:szCs w:val="24"/>
              </w:rPr>
            </w:pPr>
            <w:r w:rsidRPr="00765BD4">
              <w:rPr>
                <w:rFonts w:ascii="Cambria" w:hAnsi="Cambria" w:cstheme="minorHAnsi"/>
                <w:b/>
                <w:bCs/>
                <w:color w:val="000000"/>
                <w:sz w:val="24"/>
                <w:szCs w:val="24"/>
              </w:rPr>
              <w:t xml:space="preserve">Análisis de los problemas generados en el proceso de desarrollo del trabajo. </w:t>
            </w:r>
          </w:p>
          <w:p w14:paraId="721D9788" w14:textId="77777777" w:rsidR="00765BD4" w:rsidRDefault="00765BD4" w:rsidP="00765BD4">
            <w:pPr>
              <w:autoSpaceDE w:val="0"/>
              <w:autoSpaceDN w:val="0"/>
              <w:adjustRightInd w:val="0"/>
              <w:jc w:val="both"/>
              <w:rPr>
                <w:rFonts w:ascii="Cambria" w:hAnsi="Cambria" w:cstheme="minorHAnsi"/>
                <w:sz w:val="24"/>
                <w:szCs w:val="24"/>
              </w:rPr>
            </w:pPr>
          </w:p>
          <w:p w14:paraId="7C77F26E" w14:textId="56B00178" w:rsidR="00765BD4" w:rsidRDefault="00765BD4" w:rsidP="00765BD4">
            <w:pPr>
              <w:pStyle w:val="Prrafodelista"/>
              <w:numPr>
                <w:ilvl w:val="0"/>
                <w:numId w:val="29"/>
              </w:numPr>
              <w:autoSpaceDE w:val="0"/>
              <w:autoSpaceDN w:val="0"/>
              <w:adjustRightInd w:val="0"/>
              <w:jc w:val="both"/>
              <w:rPr>
                <w:rFonts w:ascii="Cambria" w:hAnsi="Cambria" w:cstheme="minorHAnsi"/>
                <w:color w:val="000000"/>
                <w:sz w:val="24"/>
                <w:szCs w:val="24"/>
              </w:rPr>
            </w:pPr>
            <w:r w:rsidRPr="00765BD4">
              <w:rPr>
                <w:rFonts w:ascii="Cambria" w:hAnsi="Cambria" w:cstheme="minorHAnsi"/>
                <w:color w:val="000000"/>
                <w:sz w:val="24"/>
                <w:szCs w:val="24"/>
              </w:rPr>
              <w:t xml:space="preserve">Que problemas se generaron en el trabajo. </w:t>
            </w:r>
          </w:p>
          <w:p w14:paraId="4AF905AF" w14:textId="4E5BDC78" w:rsidR="00765BD4" w:rsidRDefault="00765BD4" w:rsidP="00765BD4">
            <w:pPr>
              <w:pStyle w:val="Prrafodelista"/>
              <w:numPr>
                <w:ilvl w:val="0"/>
                <w:numId w:val="29"/>
              </w:numPr>
              <w:autoSpaceDE w:val="0"/>
              <w:autoSpaceDN w:val="0"/>
              <w:adjustRightInd w:val="0"/>
              <w:jc w:val="both"/>
              <w:rPr>
                <w:rFonts w:ascii="Cambria" w:hAnsi="Cambria" w:cstheme="minorHAnsi"/>
                <w:color w:val="000000"/>
                <w:sz w:val="24"/>
                <w:szCs w:val="24"/>
              </w:rPr>
            </w:pPr>
            <w:r>
              <w:rPr>
                <w:rFonts w:ascii="Cambria" w:hAnsi="Cambria" w:cstheme="minorHAnsi"/>
                <w:color w:val="000000"/>
                <w:sz w:val="24"/>
                <w:szCs w:val="24"/>
              </w:rPr>
              <w:t xml:space="preserve">Que dificultades presentan. </w:t>
            </w:r>
          </w:p>
          <w:p w14:paraId="3525D5E4" w14:textId="5BB00C44" w:rsidR="00765BD4" w:rsidRDefault="00765BD4" w:rsidP="00765BD4">
            <w:pPr>
              <w:pStyle w:val="Prrafodelista"/>
              <w:numPr>
                <w:ilvl w:val="0"/>
                <w:numId w:val="29"/>
              </w:numPr>
              <w:autoSpaceDE w:val="0"/>
              <w:autoSpaceDN w:val="0"/>
              <w:adjustRightInd w:val="0"/>
              <w:jc w:val="both"/>
              <w:rPr>
                <w:rFonts w:ascii="Cambria" w:hAnsi="Cambria" w:cstheme="minorHAnsi"/>
                <w:color w:val="000000"/>
                <w:sz w:val="24"/>
                <w:szCs w:val="24"/>
              </w:rPr>
            </w:pPr>
            <w:r>
              <w:rPr>
                <w:rFonts w:ascii="Cambria" w:hAnsi="Cambria" w:cstheme="minorHAnsi"/>
                <w:color w:val="000000"/>
                <w:sz w:val="24"/>
                <w:szCs w:val="24"/>
              </w:rPr>
              <w:t xml:space="preserve">Que aprendieron. </w:t>
            </w:r>
          </w:p>
          <w:p w14:paraId="62282727" w14:textId="39354085" w:rsidR="00765BD4" w:rsidRPr="00765BD4" w:rsidRDefault="00765BD4" w:rsidP="00765BD4">
            <w:pPr>
              <w:pStyle w:val="Prrafodelista"/>
              <w:autoSpaceDE w:val="0"/>
              <w:autoSpaceDN w:val="0"/>
              <w:adjustRightInd w:val="0"/>
              <w:jc w:val="both"/>
              <w:rPr>
                <w:rFonts w:ascii="Cambria" w:hAnsi="Cambria" w:cstheme="minorHAnsi"/>
                <w:color w:val="000000"/>
                <w:sz w:val="24"/>
                <w:szCs w:val="24"/>
              </w:rPr>
            </w:pPr>
          </w:p>
        </w:tc>
      </w:tr>
      <w:tr w:rsidR="00765BD4" w:rsidRPr="000F3F78" w14:paraId="6F71E6C6" w14:textId="77777777" w:rsidTr="00E5255B">
        <w:trPr>
          <w:trHeight w:val="95"/>
        </w:trPr>
        <w:tc>
          <w:tcPr>
            <w:tcW w:w="5000" w:type="pct"/>
            <w:shd w:val="clear" w:color="auto" w:fill="FFFFFF" w:themeFill="background1"/>
          </w:tcPr>
          <w:p w14:paraId="4C338493" w14:textId="2900D9FD" w:rsidR="00765BD4" w:rsidRPr="00765BD4" w:rsidRDefault="00765BD4" w:rsidP="00765BD4">
            <w:pPr>
              <w:autoSpaceDE w:val="0"/>
              <w:autoSpaceDN w:val="0"/>
              <w:adjustRightInd w:val="0"/>
              <w:jc w:val="both"/>
              <w:rPr>
                <w:rFonts w:ascii="Cambria" w:hAnsi="Cambria" w:cstheme="minorHAnsi"/>
                <w:b/>
                <w:bCs/>
                <w:sz w:val="24"/>
                <w:szCs w:val="24"/>
              </w:rPr>
            </w:pPr>
            <w:r>
              <w:rPr>
                <w:rFonts w:ascii="Cambria" w:hAnsi="Cambria" w:cstheme="minorHAnsi"/>
                <w:b/>
                <w:bCs/>
                <w:sz w:val="24"/>
                <w:szCs w:val="24"/>
              </w:rPr>
              <w:lastRenderedPageBreak/>
              <w:t xml:space="preserve">Tarea No. 3. </w:t>
            </w:r>
            <w:r w:rsidRPr="00C57DAD">
              <w:rPr>
                <w:rFonts w:ascii="Cambria" w:hAnsi="Cambria" w:cstheme="minorHAnsi"/>
                <w:sz w:val="24"/>
                <w:szCs w:val="24"/>
              </w:rPr>
              <w:t xml:space="preserve">Desarrolla el </w:t>
            </w:r>
            <w:proofErr w:type="spellStart"/>
            <w:r w:rsidRPr="00C57DAD">
              <w:rPr>
                <w:rFonts w:ascii="Cambria" w:hAnsi="Cambria" w:cstheme="minorHAnsi"/>
                <w:sz w:val="24"/>
                <w:szCs w:val="24"/>
              </w:rPr>
              <w:t>diapograma</w:t>
            </w:r>
            <w:proofErr w:type="spellEnd"/>
            <w:r w:rsidRPr="00C57DAD">
              <w:rPr>
                <w:rFonts w:ascii="Cambria" w:hAnsi="Cambria" w:cstheme="minorHAnsi"/>
                <w:sz w:val="24"/>
                <w:szCs w:val="24"/>
              </w:rPr>
              <w:t xml:space="preserve"> con</w:t>
            </w:r>
            <w:r>
              <w:rPr>
                <w:rFonts w:ascii="Cambria" w:hAnsi="Cambria" w:cstheme="minorHAnsi"/>
                <w:sz w:val="24"/>
                <w:szCs w:val="24"/>
              </w:rPr>
              <w:t xml:space="preserve"> la herramienta del </w:t>
            </w:r>
            <w:proofErr w:type="spellStart"/>
            <w:r>
              <w:rPr>
                <w:rFonts w:ascii="Cambria" w:hAnsi="Cambria" w:cstheme="minorHAnsi"/>
                <w:sz w:val="24"/>
                <w:szCs w:val="24"/>
              </w:rPr>
              <w:t>power</w:t>
            </w:r>
            <w:proofErr w:type="spellEnd"/>
            <w:r>
              <w:rPr>
                <w:rFonts w:ascii="Cambria" w:hAnsi="Cambria" w:cstheme="minorHAnsi"/>
                <w:sz w:val="24"/>
                <w:szCs w:val="24"/>
              </w:rPr>
              <w:t xml:space="preserve"> </w:t>
            </w:r>
            <w:proofErr w:type="spellStart"/>
            <w:r>
              <w:rPr>
                <w:rFonts w:ascii="Cambria" w:hAnsi="Cambria" w:cstheme="minorHAnsi"/>
                <w:sz w:val="24"/>
                <w:szCs w:val="24"/>
              </w:rPr>
              <w:t>point</w:t>
            </w:r>
            <w:proofErr w:type="spellEnd"/>
            <w:r>
              <w:rPr>
                <w:rFonts w:ascii="Cambria" w:hAnsi="Cambria" w:cstheme="minorHAnsi"/>
                <w:sz w:val="24"/>
                <w:szCs w:val="24"/>
              </w:rPr>
              <w:t>, debe incluir artilugios (imágenes, audio, textos, transiciones, personalización). Envía el trabajo en un archivo comprimido y un video con el tema que seleccionaste en la primera semana</w:t>
            </w:r>
            <w:r>
              <w:rPr>
                <w:rFonts w:ascii="Cambria" w:hAnsi="Cambria" w:cstheme="minorHAnsi"/>
                <w:sz w:val="24"/>
                <w:szCs w:val="24"/>
              </w:rPr>
              <w:t xml:space="preserve"> a</w:t>
            </w:r>
            <w:r>
              <w:rPr>
                <w:rFonts w:ascii="Cambria" w:hAnsi="Cambria" w:cstheme="minorHAnsi"/>
                <w:sz w:val="24"/>
                <w:szCs w:val="24"/>
              </w:rPr>
              <w:t xml:space="preserve">l número de WhatsApp 0988042635.   </w:t>
            </w:r>
            <w:r>
              <w:rPr>
                <w:rFonts w:ascii="Cambria" w:hAnsi="Cambria" w:cstheme="minorHAnsi"/>
                <w:b/>
                <w:bCs/>
                <w:sz w:val="24"/>
                <w:szCs w:val="24"/>
              </w:rPr>
              <w:t xml:space="preserve"> </w:t>
            </w:r>
          </w:p>
        </w:tc>
      </w:tr>
    </w:tbl>
    <w:p w14:paraId="108DDBE4" w14:textId="53D06E1F" w:rsidR="004E5039" w:rsidRDefault="004E5039" w:rsidP="00845132">
      <w:pPr>
        <w:tabs>
          <w:tab w:val="left" w:pos="5326"/>
        </w:tabs>
        <w:spacing w:line="276" w:lineRule="auto"/>
        <w:jc w:val="both"/>
      </w:pPr>
    </w:p>
    <w:p w14:paraId="7E1D788B" w14:textId="4D341C01" w:rsidR="00A924E9" w:rsidRDefault="00A924E9" w:rsidP="00845132">
      <w:pPr>
        <w:tabs>
          <w:tab w:val="left" w:pos="5326"/>
        </w:tabs>
        <w:spacing w:line="276" w:lineRule="auto"/>
        <w:jc w:val="both"/>
      </w:pPr>
    </w:p>
    <w:sectPr w:rsidR="00A924E9" w:rsidSect="00704C34">
      <w:headerReference w:type="default" r:id="rId2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9CD0C" w14:textId="77777777" w:rsidR="00910139" w:rsidRDefault="00910139" w:rsidP="000F3F78">
      <w:pPr>
        <w:spacing w:after="0" w:line="240" w:lineRule="auto"/>
      </w:pPr>
      <w:r>
        <w:separator/>
      </w:r>
    </w:p>
  </w:endnote>
  <w:endnote w:type="continuationSeparator" w:id="0">
    <w:p w14:paraId="296E3CF2" w14:textId="77777777" w:rsidR="00910139" w:rsidRDefault="00910139"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CD53A" w14:textId="77777777" w:rsidR="00910139" w:rsidRDefault="00910139" w:rsidP="000F3F78">
      <w:pPr>
        <w:spacing w:after="0" w:line="240" w:lineRule="auto"/>
      </w:pPr>
      <w:r>
        <w:separator/>
      </w:r>
    </w:p>
  </w:footnote>
  <w:footnote w:type="continuationSeparator" w:id="0">
    <w:p w14:paraId="32C34E13" w14:textId="77777777" w:rsidR="00910139" w:rsidRDefault="00910139"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1847"/>
    <w:multiLevelType w:val="multilevel"/>
    <w:tmpl w:val="1546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D7223"/>
    <w:multiLevelType w:val="multilevel"/>
    <w:tmpl w:val="0DF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46D0A"/>
    <w:multiLevelType w:val="multilevel"/>
    <w:tmpl w:val="DEF63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6EB5EBE"/>
    <w:multiLevelType w:val="multilevel"/>
    <w:tmpl w:val="DB4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A5A77B5"/>
    <w:multiLevelType w:val="hybridMultilevel"/>
    <w:tmpl w:val="4A9833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CC53D5E"/>
    <w:multiLevelType w:val="hybridMultilevel"/>
    <w:tmpl w:val="FA203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F532CC4"/>
    <w:multiLevelType w:val="multilevel"/>
    <w:tmpl w:val="4076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B4CE5"/>
    <w:multiLevelType w:val="multilevel"/>
    <w:tmpl w:val="3F02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D84AAB"/>
    <w:multiLevelType w:val="multilevel"/>
    <w:tmpl w:val="91E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03BFD"/>
    <w:multiLevelType w:val="multilevel"/>
    <w:tmpl w:val="57D04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A62B49"/>
    <w:multiLevelType w:val="multilevel"/>
    <w:tmpl w:val="737A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B71698"/>
    <w:multiLevelType w:val="multilevel"/>
    <w:tmpl w:val="0586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5151E"/>
    <w:multiLevelType w:val="hybridMultilevel"/>
    <w:tmpl w:val="B69AB8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EDF0896"/>
    <w:multiLevelType w:val="multilevel"/>
    <w:tmpl w:val="3582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A594C"/>
    <w:multiLevelType w:val="multilevel"/>
    <w:tmpl w:val="0B1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E278A"/>
    <w:multiLevelType w:val="multilevel"/>
    <w:tmpl w:val="31B41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3E0D5C"/>
    <w:multiLevelType w:val="hybridMultilevel"/>
    <w:tmpl w:val="4BBCE6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697C18A1"/>
    <w:multiLevelType w:val="multilevel"/>
    <w:tmpl w:val="07A23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282CF1"/>
    <w:multiLevelType w:val="multilevel"/>
    <w:tmpl w:val="8D162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B26AC8"/>
    <w:multiLevelType w:val="multilevel"/>
    <w:tmpl w:val="87CA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A845D3"/>
    <w:multiLevelType w:val="hybridMultilevel"/>
    <w:tmpl w:val="C7B27C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21"/>
  </w:num>
  <w:num w:numId="6">
    <w:abstractNumId w:val="27"/>
  </w:num>
  <w:num w:numId="7">
    <w:abstractNumId w:val="7"/>
  </w:num>
  <w:num w:numId="8">
    <w:abstractNumId w:val="11"/>
  </w:num>
  <w:num w:numId="9">
    <w:abstractNumId w:val="10"/>
  </w:num>
  <w:num w:numId="10">
    <w:abstractNumId w:val="4"/>
  </w:num>
  <w:num w:numId="11">
    <w:abstractNumId w:val="20"/>
  </w:num>
  <w:num w:numId="12">
    <w:abstractNumId w:val="17"/>
  </w:num>
  <w:num w:numId="13">
    <w:abstractNumId w:val="24"/>
  </w:num>
  <w:num w:numId="14">
    <w:abstractNumId w:val="12"/>
  </w:num>
  <w:num w:numId="15">
    <w:abstractNumId w:val="13"/>
  </w:num>
  <w:num w:numId="16">
    <w:abstractNumId w:val="26"/>
  </w:num>
  <w:num w:numId="17">
    <w:abstractNumId w:val="1"/>
  </w:num>
  <w:num w:numId="18">
    <w:abstractNumId w:val="16"/>
  </w:num>
  <w:num w:numId="19">
    <w:abstractNumId w:val="14"/>
  </w:num>
  <w:num w:numId="20">
    <w:abstractNumId w:val="0"/>
  </w:num>
  <w:num w:numId="21">
    <w:abstractNumId w:val="9"/>
  </w:num>
  <w:num w:numId="22">
    <w:abstractNumId w:val="19"/>
  </w:num>
  <w:num w:numId="23">
    <w:abstractNumId w:val="2"/>
  </w:num>
  <w:num w:numId="24">
    <w:abstractNumId w:val="22"/>
  </w:num>
  <w:num w:numId="25">
    <w:abstractNumId w:val="15"/>
  </w:num>
  <w:num w:numId="26">
    <w:abstractNumId w:val="25"/>
  </w:num>
  <w:num w:numId="27">
    <w:abstractNumId w:val="23"/>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20897"/>
    <w:rsid w:val="00027CEA"/>
    <w:rsid w:val="00034FDF"/>
    <w:rsid w:val="00042C59"/>
    <w:rsid w:val="0006088F"/>
    <w:rsid w:val="00064F0B"/>
    <w:rsid w:val="00074F78"/>
    <w:rsid w:val="0007574F"/>
    <w:rsid w:val="000E06C3"/>
    <w:rsid w:val="000E06CA"/>
    <w:rsid w:val="000F1FD6"/>
    <w:rsid w:val="000F3F78"/>
    <w:rsid w:val="00110C3B"/>
    <w:rsid w:val="00132869"/>
    <w:rsid w:val="00175518"/>
    <w:rsid w:val="001E2705"/>
    <w:rsid w:val="002354C4"/>
    <w:rsid w:val="0023624D"/>
    <w:rsid w:val="002735D8"/>
    <w:rsid w:val="00277E9E"/>
    <w:rsid w:val="00280D51"/>
    <w:rsid w:val="00295471"/>
    <w:rsid w:val="002961B6"/>
    <w:rsid w:val="002B4817"/>
    <w:rsid w:val="002C1085"/>
    <w:rsid w:val="002E7BCD"/>
    <w:rsid w:val="00312F27"/>
    <w:rsid w:val="00327EE3"/>
    <w:rsid w:val="003322BB"/>
    <w:rsid w:val="003667E6"/>
    <w:rsid w:val="003E372A"/>
    <w:rsid w:val="003E4670"/>
    <w:rsid w:val="003F5F4E"/>
    <w:rsid w:val="00414EB3"/>
    <w:rsid w:val="0044705F"/>
    <w:rsid w:val="00455638"/>
    <w:rsid w:val="004845B5"/>
    <w:rsid w:val="004909CB"/>
    <w:rsid w:val="004A28B5"/>
    <w:rsid w:val="004B41B6"/>
    <w:rsid w:val="004E5039"/>
    <w:rsid w:val="00522926"/>
    <w:rsid w:val="00532D5D"/>
    <w:rsid w:val="0057703F"/>
    <w:rsid w:val="005841B0"/>
    <w:rsid w:val="005C10A1"/>
    <w:rsid w:val="005D6B66"/>
    <w:rsid w:val="005E4412"/>
    <w:rsid w:val="005F146E"/>
    <w:rsid w:val="00601E34"/>
    <w:rsid w:val="00602AB1"/>
    <w:rsid w:val="0060470C"/>
    <w:rsid w:val="00613687"/>
    <w:rsid w:val="006167CD"/>
    <w:rsid w:val="00645115"/>
    <w:rsid w:val="00695989"/>
    <w:rsid w:val="006A4E0C"/>
    <w:rsid w:val="006A52C0"/>
    <w:rsid w:val="006A53FF"/>
    <w:rsid w:val="006B1204"/>
    <w:rsid w:val="006E215B"/>
    <w:rsid w:val="006E2696"/>
    <w:rsid w:val="006E379E"/>
    <w:rsid w:val="00704C34"/>
    <w:rsid w:val="0072054A"/>
    <w:rsid w:val="00727117"/>
    <w:rsid w:val="00765BD4"/>
    <w:rsid w:val="00797D1D"/>
    <w:rsid w:val="007D5B56"/>
    <w:rsid w:val="007E4C8D"/>
    <w:rsid w:val="007F1657"/>
    <w:rsid w:val="007F3F58"/>
    <w:rsid w:val="007F679C"/>
    <w:rsid w:val="007F6870"/>
    <w:rsid w:val="00802FF5"/>
    <w:rsid w:val="008238F4"/>
    <w:rsid w:val="00824176"/>
    <w:rsid w:val="00827547"/>
    <w:rsid w:val="00845132"/>
    <w:rsid w:val="00873E5E"/>
    <w:rsid w:val="0087502A"/>
    <w:rsid w:val="008804CD"/>
    <w:rsid w:val="00895F18"/>
    <w:rsid w:val="008D10E1"/>
    <w:rsid w:val="008E0ECB"/>
    <w:rsid w:val="00910139"/>
    <w:rsid w:val="00915165"/>
    <w:rsid w:val="00940C4B"/>
    <w:rsid w:val="00952319"/>
    <w:rsid w:val="00956483"/>
    <w:rsid w:val="00964480"/>
    <w:rsid w:val="0097008D"/>
    <w:rsid w:val="00993447"/>
    <w:rsid w:val="009D4B13"/>
    <w:rsid w:val="00A30860"/>
    <w:rsid w:val="00A40325"/>
    <w:rsid w:val="00A55A21"/>
    <w:rsid w:val="00A77F8D"/>
    <w:rsid w:val="00A924E9"/>
    <w:rsid w:val="00AB5ED6"/>
    <w:rsid w:val="00AC7AF8"/>
    <w:rsid w:val="00AD320D"/>
    <w:rsid w:val="00B001F5"/>
    <w:rsid w:val="00B22203"/>
    <w:rsid w:val="00B32B6A"/>
    <w:rsid w:val="00B5234F"/>
    <w:rsid w:val="00B52A3B"/>
    <w:rsid w:val="00B6204B"/>
    <w:rsid w:val="00B664E9"/>
    <w:rsid w:val="00B84257"/>
    <w:rsid w:val="00B84C43"/>
    <w:rsid w:val="00BA6F3A"/>
    <w:rsid w:val="00BE71F3"/>
    <w:rsid w:val="00C14B6D"/>
    <w:rsid w:val="00C17C9E"/>
    <w:rsid w:val="00C22BB6"/>
    <w:rsid w:val="00C2481E"/>
    <w:rsid w:val="00C26306"/>
    <w:rsid w:val="00C26E05"/>
    <w:rsid w:val="00C57DAD"/>
    <w:rsid w:val="00C82DE6"/>
    <w:rsid w:val="00CA29CB"/>
    <w:rsid w:val="00CD0CBF"/>
    <w:rsid w:val="00CE276B"/>
    <w:rsid w:val="00D106F2"/>
    <w:rsid w:val="00D262A9"/>
    <w:rsid w:val="00D33899"/>
    <w:rsid w:val="00D51775"/>
    <w:rsid w:val="00D679E7"/>
    <w:rsid w:val="00D80BAE"/>
    <w:rsid w:val="00D821E4"/>
    <w:rsid w:val="00D92323"/>
    <w:rsid w:val="00D953F7"/>
    <w:rsid w:val="00DB146F"/>
    <w:rsid w:val="00DD529F"/>
    <w:rsid w:val="00DE046B"/>
    <w:rsid w:val="00E13D27"/>
    <w:rsid w:val="00E30FB3"/>
    <w:rsid w:val="00E5255B"/>
    <w:rsid w:val="00E535FE"/>
    <w:rsid w:val="00E6402D"/>
    <w:rsid w:val="00E66ABE"/>
    <w:rsid w:val="00EA3364"/>
    <w:rsid w:val="00EB6B74"/>
    <w:rsid w:val="00EC4552"/>
    <w:rsid w:val="00EE62F4"/>
    <w:rsid w:val="00EF6A3C"/>
    <w:rsid w:val="00F21BD8"/>
    <w:rsid w:val="00F30385"/>
    <w:rsid w:val="00F373C0"/>
    <w:rsid w:val="00F52CD6"/>
    <w:rsid w:val="00F53731"/>
    <w:rsid w:val="00F55468"/>
    <w:rsid w:val="00F71E32"/>
    <w:rsid w:val="00F73BBB"/>
    <w:rsid w:val="00F742CC"/>
    <w:rsid w:val="00F83540"/>
    <w:rsid w:val="00FA1634"/>
    <w:rsid w:val="00FA64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documentpreview">
    <w:name w:val="document__preview"/>
    <w:basedOn w:val="Fuentedeprrafopredeter"/>
    <w:rsid w:val="00312F27"/>
  </w:style>
  <w:style w:type="character" w:styleId="Hipervnculovisitado">
    <w:name w:val="FollowedHyperlink"/>
    <w:basedOn w:val="Fuentedeprrafopredeter"/>
    <w:uiPriority w:val="99"/>
    <w:semiHidden/>
    <w:unhideWhenUsed/>
    <w:rsid w:val="00D953F7"/>
    <w:rPr>
      <w:color w:val="954F72" w:themeColor="followedHyperlink"/>
      <w:u w:val="single"/>
    </w:rPr>
  </w:style>
  <w:style w:type="character" w:customStyle="1" w:styleId="cat-links">
    <w:name w:val="cat-links"/>
    <w:basedOn w:val="Fuentedeprrafopredeter"/>
    <w:rsid w:val="0061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297151530">
      <w:bodyDiv w:val="1"/>
      <w:marLeft w:val="0"/>
      <w:marRight w:val="0"/>
      <w:marTop w:val="0"/>
      <w:marBottom w:val="0"/>
      <w:divBdr>
        <w:top w:val="none" w:sz="0" w:space="0" w:color="auto"/>
        <w:left w:val="none" w:sz="0" w:space="0" w:color="auto"/>
        <w:bottom w:val="none" w:sz="0" w:space="0" w:color="auto"/>
        <w:right w:val="none" w:sz="0" w:space="0" w:color="auto"/>
      </w:divBdr>
    </w:div>
    <w:div w:id="393240223">
      <w:bodyDiv w:val="1"/>
      <w:marLeft w:val="0"/>
      <w:marRight w:val="0"/>
      <w:marTop w:val="0"/>
      <w:marBottom w:val="0"/>
      <w:divBdr>
        <w:top w:val="none" w:sz="0" w:space="0" w:color="auto"/>
        <w:left w:val="none" w:sz="0" w:space="0" w:color="auto"/>
        <w:bottom w:val="none" w:sz="0" w:space="0" w:color="auto"/>
        <w:right w:val="none" w:sz="0" w:space="0" w:color="auto"/>
      </w:divBdr>
      <w:divsChild>
        <w:div w:id="1957518767">
          <w:marLeft w:val="0"/>
          <w:marRight w:val="0"/>
          <w:marTop w:val="600"/>
          <w:marBottom w:val="0"/>
          <w:divBdr>
            <w:top w:val="none" w:sz="0" w:space="0" w:color="auto"/>
            <w:left w:val="none" w:sz="0" w:space="0" w:color="auto"/>
            <w:bottom w:val="none" w:sz="0" w:space="0" w:color="auto"/>
            <w:right w:val="none" w:sz="0" w:space="0" w:color="auto"/>
          </w:divBdr>
        </w:div>
      </w:divsChild>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704914287">
      <w:bodyDiv w:val="1"/>
      <w:marLeft w:val="0"/>
      <w:marRight w:val="0"/>
      <w:marTop w:val="0"/>
      <w:marBottom w:val="0"/>
      <w:divBdr>
        <w:top w:val="none" w:sz="0" w:space="0" w:color="auto"/>
        <w:left w:val="none" w:sz="0" w:space="0" w:color="auto"/>
        <w:bottom w:val="none" w:sz="0" w:space="0" w:color="auto"/>
        <w:right w:val="none" w:sz="0" w:space="0" w:color="auto"/>
      </w:divBdr>
    </w:div>
    <w:div w:id="717317656">
      <w:bodyDiv w:val="1"/>
      <w:marLeft w:val="0"/>
      <w:marRight w:val="0"/>
      <w:marTop w:val="0"/>
      <w:marBottom w:val="0"/>
      <w:divBdr>
        <w:top w:val="none" w:sz="0" w:space="0" w:color="auto"/>
        <w:left w:val="none" w:sz="0" w:space="0" w:color="auto"/>
        <w:bottom w:val="none" w:sz="0" w:space="0" w:color="auto"/>
        <w:right w:val="none" w:sz="0" w:space="0" w:color="auto"/>
      </w:divBdr>
    </w:div>
    <w:div w:id="832988042">
      <w:bodyDiv w:val="1"/>
      <w:marLeft w:val="0"/>
      <w:marRight w:val="0"/>
      <w:marTop w:val="0"/>
      <w:marBottom w:val="0"/>
      <w:divBdr>
        <w:top w:val="none" w:sz="0" w:space="0" w:color="auto"/>
        <w:left w:val="none" w:sz="0" w:space="0" w:color="auto"/>
        <w:bottom w:val="none" w:sz="0" w:space="0" w:color="auto"/>
        <w:right w:val="none" w:sz="0" w:space="0" w:color="auto"/>
      </w:divBdr>
      <w:divsChild>
        <w:div w:id="1337491423">
          <w:marLeft w:val="0"/>
          <w:marRight w:val="0"/>
          <w:marTop w:val="0"/>
          <w:marBottom w:val="0"/>
          <w:divBdr>
            <w:top w:val="none" w:sz="0" w:space="0" w:color="auto"/>
            <w:left w:val="none" w:sz="0" w:space="0" w:color="auto"/>
            <w:bottom w:val="none" w:sz="0" w:space="0" w:color="auto"/>
            <w:right w:val="none" w:sz="0" w:space="0" w:color="auto"/>
          </w:divBdr>
          <w:divsChild>
            <w:div w:id="2100253977">
              <w:marLeft w:val="0"/>
              <w:marRight w:val="0"/>
              <w:marTop w:val="0"/>
              <w:marBottom w:val="0"/>
              <w:divBdr>
                <w:top w:val="none" w:sz="0" w:space="0" w:color="auto"/>
                <w:left w:val="none" w:sz="0" w:space="0" w:color="auto"/>
                <w:bottom w:val="none" w:sz="0" w:space="0" w:color="auto"/>
                <w:right w:val="none" w:sz="0" w:space="0" w:color="auto"/>
              </w:divBdr>
              <w:divsChild>
                <w:div w:id="168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4239">
      <w:bodyDiv w:val="1"/>
      <w:marLeft w:val="0"/>
      <w:marRight w:val="0"/>
      <w:marTop w:val="0"/>
      <w:marBottom w:val="0"/>
      <w:divBdr>
        <w:top w:val="none" w:sz="0" w:space="0" w:color="auto"/>
        <w:left w:val="none" w:sz="0" w:space="0" w:color="auto"/>
        <w:bottom w:val="none" w:sz="0" w:space="0" w:color="auto"/>
        <w:right w:val="none" w:sz="0" w:space="0" w:color="auto"/>
      </w:divBdr>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982193929">
      <w:bodyDiv w:val="1"/>
      <w:marLeft w:val="0"/>
      <w:marRight w:val="0"/>
      <w:marTop w:val="0"/>
      <w:marBottom w:val="0"/>
      <w:divBdr>
        <w:top w:val="none" w:sz="0" w:space="0" w:color="auto"/>
        <w:left w:val="none" w:sz="0" w:space="0" w:color="auto"/>
        <w:bottom w:val="none" w:sz="0" w:space="0" w:color="auto"/>
        <w:right w:val="none" w:sz="0" w:space="0" w:color="auto"/>
      </w:divBdr>
      <w:divsChild>
        <w:div w:id="591202922">
          <w:marLeft w:val="0"/>
          <w:marRight w:val="0"/>
          <w:marTop w:val="0"/>
          <w:marBottom w:val="0"/>
          <w:divBdr>
            <w:top w:val="none" w:sz="0" w:space="0" w:color="auto"/>
            <w:left w:val="none" w:sz="0" w:space="0" w:color="auto"/>
            <w:bottom w:val="none" w:sz="0" w:space="0" w:color="auto"/>
            <w:right w:val="none" w:sz="0" w:space="0" w:color="auto"/>
          </w:divBdr>
        </w:div>
        <w:div w:id="489060188">
          <w:marLeft w:val="0"/>
          <w:marRight w:val="0"/>
          <w:marTop w:val="0"/>
          <w:marBottom w:val="0"/>
          <w:divBdr>
            <w:top w:val="none" w:sz="0" w:space="0" w:color="auto"/>
            <w:left w:val="none" w:sz="0" w:space="0" w:color="auto"/>
            <w:bottom w:val="none" w:sz="0" w:space="0" w:color="auto"/>
            <w:right w:val="none" w:sz="0" w:space="0" w:color="auto"/>
          </w:divBdr>
        </w:div>
        <w:div w:id="958880726">
          <w:marLeft w:val="0"/>
          <w:marRight w:val="0"/>
          <w:marTop w:val="0"/>
          <w:marBottom w:val="0"/>
          <w:divBdr>
            <w:top w:val="none" w:sz="0" w:space="0" w:color="auto"/>
            <w:left w:val="none" w:sz="0" w:space="0" w:color="auto"/>
            <w:bottom w:val="none" w:sz="0" w:space="0" w:color="auto"/>
            <w:right w:val="none" w:sz="0" w:space="0" w:color="auto"/>
          </w:divBdr>
        </w:div>
        <w:div w:id="985355243">
          <w:marLeft w:val="0"/>
          <w:marRight w:val="0"/>
          <w:marTop w:val="0"/>
          <w:marBottom w:val="0"/>
          <w:divBdr>
            <w:top w:val="none" w:sz="0" w:space="0" w:color="auto"/>
            <w:left w:val="none" w:sz="0" w:space="0" w:color="auto"/>
            <w:bottom w:val="none" w:sz="0" w:space="0" w:color="auto"/>
            <w:right w:val="none" w:sz="0" w:space="0" w:color="auto"/>
          </w:divBdr>
        </w:div>
        <w:div w:id="1861314279">
          <w:marLeft w:val="0"/>
          <w:marRight w:val="0"/>
          <w:marTop w:val="0"/>
          <w:marBottom w:val="0"/>
          <w:divBdr>
            <w:top w:val="none" w:sz="0" w:space="0" w:color="auto"/>
            <w:left w:val="none" w:sz="0" w:space="0" w:color="auto"/>
            <w:bottom w:val="none" w:sz="0" w:space="0" w:color="auto"/>
            <w:right w:val="none" w:sz="0" w:space="0" w:color="auto"/>
          </w:divBdr>
        </w:div>
        <w:div w:id="1705596804">
          <w:marLeft w:val="0"/>
          <w:marRight w:val="0"/>
          <w:marTop w:val="0"/>
          <w:marBottom w:val="0"/>
          <w:divBdr>
            <w:top w:val="none" w:sz="0" w:space="0" w:color="auto"/>
            <w:left w:val="none" w:sz="0" w:space="0" w:color="auto"/>
            <w:bottom w:val="none" w:sz="0" w:space="0" w:color="auto"/>
            <w:right w:val="none" w:sz="0" w:space="0" w:color="auto"/>
          </w:divBdr>
        </w:div>
        <w:div w:id="252864569">
          <w:marLeft w:val="0"/>
          <w:marRight w:val="0"/>
          <w:marTop w:val="0"/>
          <w:marBottom w:val="0"/>
          <w:divBdr>
            <w:top w:val="none" w:sz="0" w:space="0" w:color="auto"/>
            <w:left w:val="none" w:sz="0" w:space="0" w:color="auto"/>
            <w:bottom w:val="none" w:sz="0" w:space="0" w:color="auto"/>
            <w:right w:val="none" w:sz="0" w:space="0" w:color="auto"/>
          </w:divBdr>
        </w:div>
        <w:div w:id="1974092598">
          <w:marLeft w:val="0"/>
          <w:marRight w:val="0"/>
          <w:marTop w:val="0"/>
          <w:marBottom w:val="0"/>
          <w:divBdr>
            <w:top w:val="none" w:sz="0" w:space="0" w:color="auto"/>
            <w:left w:val="none" w:sz="0" w:space="0" w:color="auto"/>
            <w:bottom w:val="none" w:sz="0" w:space="0" w:color="auto"/>
            <w:right w:val="none" w:sz="0" w:space="0" w:color="auto"/>
          </w:divBdr>
        </w:div>
        <w:div w:id="262346529">
          <w:marLeft w:val="0"/>
          <w:marRight w:val="0"/>
          <w:marTop w:val="0"/>
          <w:marBottom w:val="0"/>
          <w:divBdr>
            <w:top w:val="none" w:sz="0" w:space="0" w:color="auto"/>
            <w:left w:val="none" w:sz="0" w:space="0" w:color="auto"/>
            <w:bottom w:val="none" w:sz="0" w:space="0" w:color="auto"/>
            <w:right w:val="none" w:sz="0" w:space="0" w:color="auto"/>
          </w:divBdr>
        </w:div>
        <w:div w:id="1448426667">
          <w:marLeft w:val="0"/>
          <w:marRight w:val="0"/>
          <w:marTop w:val="0"/>
          <w:marBottom w:val="0"/>
          <w:divBdr>
            <w:top w:val="none" w:sz="0" w:space="0" w:color="auto"/>
            <w:left w:val="none" w:sz="0" w:space="0" w:color="auto"/>
            <w:bottom w:val="none" w:sz="0" w:space="0" w:color="auto"/>
            <w:right w:val="none" w:sz="0" w:space="0" w:color="auto"/>
          </w:divBdr>
        </w:div>
        <w:div w:id="156848389">
          <w:marLeft w:val="0"/>
          <w:marRight w:val="0"/>
          <w:marTop w:val="0"/>
          <w:marBottom w:val="0"/>
          <w:divBdr>
            <w:top w:val="none" w:sz="0" w:space="0" w:color="auto"/>
            <w:left w:val="none" w:sz="0" w:space="0" w:color="auto"/>
            <w:bottom w:val="none" w:sz="0" w:space="0" w:color="auto"/>
            <w:right w:val="none" w:sz="0" w:space="0" w:color="auto"/>
          </w:divBdr>
        </w:div>
        <w:div w:id="1228296005">
          <w:marLeft w:val="0"/>
          <w:marRight w:val="0"/>
          <w:marTop w:val="0"/>
          <w:marBottom w:val="0"/>
          <w:divBdr>
            <w:top w:val="none" w:sz="0" w:space="0" w:color="auto"/>
            <w:left w:val="none" w:sz="0" w:space="0" w:color="auto"/>
            <w:bottom w:val="none" w:sz="0" w:space="0" w:color="auto"/>
            <w:right w:val="none" w:sz="0" w:space="0" w:color="auto"/>
          </w:divBdr>
        </w:div>
      </w:divsChild>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4610456">
      <w:bodyDiv w:val="1"/>
      <w:marLeft w:val="0"/>
      <w:marRight w:val="0"/>
      <w:marTop w:val="0"/>
      <w:marBottom w:val="0"/>
      <w:divBdr>
        <w:top w:val="none" w:sz="0" w:space="0" w:color="auto"/>
        <w:left w:val="none" w:sz="0" w:space="0" w:color="auto"/>
        <w:bottom w:val="none" w:sz="0" w:space="0" w:color="auto"/>
        <w:right w:val="none" w:sz="0" w:space="0" w:color="auto"/>
      </w:divBdr>
    </w:div>
    <w:div w:id="1601913043">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11636680">
      <w:bodyDiv w:val="1"/>
      <w:marLeft w:val="0"/>
      <w:marRight w:val="0"/>
      <w:marTop w:val="0"/>
      <w:marBottom w:val="0"/>
      <w:divBdr>
        <w:top w:val="none" w:sz="0" w:space="0" w:color="auto"/>
        <w:left w:val="none" w:sz="0" w:space="0" w:color="auto"/>
        <w:bottom w:val="none" w:sz="0" w:space="0" w:color="auto"/>
        <w:right w:val="none" w:sz="0" w:space="0" w:color="auto"/>
      </w:divBdr>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cnur.org/blog/egipto-y-mesopotamia-como-los-conocemos-en-la-actualidad-tc_alt45664n_o_pstn_o_pst/" TargetMode="External"/><Relationship Id="rId13" Type="http://schemas.openxmlformats.org/officeDocument/2006/relationships/hyperlink" Target="https://www.youtube.com/watch?v=OAq2X-0FbGM" TargetMode="External"/><Relationship Id="rId18" Type="http://schemas.openxmlformats.org/officeDocument/2006/relationships/hyperlink" Target="https://www.youtube.com/watch?v=-Ik3Z10gma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finicion.de/historia" TargetMode="External"/><Relationship Id="rId12" Type="http://schemas.openxmlformats.org/officeDocument/2006/relationships/hyperlink" Target="https://www.youtube.com/watch?v=Y-NvTauRyFE" TargetMode="External"/><Relationship Id="rId17" Type="http://schemas.openxmlformats.org/officeDocument/2006/relationships/hyperlink" Target="https://www.youtube.com/watch?v=AhnRGeCLuJY" TargetMode="External"/><Relationship Id="rId2" Type="http://schemas.openxmlformats.org/officeDocument/2006/relationships/styles" Target="styles.xml"/><Relationship Id="rId16" Type="http://schemas.openxmlformats.org/officeDocument/2006/relationships/hyperlink" Target="https://www.youtube.com/watch?app=desktop&amp;v=yNqaD6rYpo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hrpKLPdgFw" TargetMode="External"/><Relationship Id="rId5" Type="http://schemas.openxmlformats.org/officeDocument/2006/relationships/footnotes" Target="footnotes.xml"/><Relationship Id="rId15" Type="http://schemas.openxmlformats.org/officeDocument/2006/relationships/hyperlink" Target="mailto:est.henry.bernal@tecazuay.edu.ec" TargetMode="External"/><Relationship Id="rId10" Type="http://schemas.openxmlformats.org/officeDocument/2006/relationships/hyperlink" Target="mailto:est.henry.bernal@tecazuay.edu.ec" TargetMode="External"/><Relationship Id="rId19" Type="http://schemas.openxmlformats.org/officeDocument/2006/relationships/hyperlink" Target="https://www.youtube.com/watch?v=-Ik3Z10gmac" TargetMode="External"/><Relationship Id="rId4" Type="http://schemas.openxmlformats.org/officeDocument/2006/relationships/webSettings" Target="webSettings.xml"/><Relationship Id="rId9" Type="http://schemas.openxmlformats.org/officeDocument/2006/relationships/hyperlink" Target="https://eacnur.org/blog/declaracion-universal-los-derechos-humanos-lista-articulos/" TargetMode="External"/><Relationship Id="rId14" Type="http://schemas.openxmlformats.org/officeDocument/2006/relationships/hyperlink" Target="https://www.youtube.com/watch?v=TltQKICxrf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4</Pages>
  <Words>1214</Words>
  <Characters>6682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108</cp:revision>
  <dcterms:created xsi:type="dcterms:W3CDTF">2020-10-06T04:12:00Z</dcterms:created>
  <dcterms:modified xsi:type="dcterms:W3CDTF">2021-03-10T02:46:00Z</dcterms:modified>
</cp:coreProperties>
</file>