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845132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6EB7828A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BF088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845132">
        <w:trPr>
          <w:trHeight w:val="338"/>
        </w:trPr>
        <w:tc>
          <w:tcPr>
            <w:tcW w:w="5000" w:type="pct"/>
            <w:shd w:val="clear" w:color="auto" w:fill="auto"/>
          </w:tcPr>
          <w:p w14:paraId="7F1192D2" w14:textId="7D3B18EC" w:rsidR="00845132" w:rsidRPr="00BF088C" w:rsidRDefault="00845132" w:rsidP="00654ED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BF088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OBJETIVO</w:t>
            </w:r>
            <w:r w:rsidR="00BF088C" w:rsidRPr="00BF088C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Los estudiantes comprenderán que Ecuador es parte de un mundo megadiverso y pluricultural, contribuyendo a la construcción y cuidado de una sociedad humana más justa y equitativa mediante una comunicación asertiva en su entorno cercano y lejano.</w:t>
            </w:r>
          </w:p>
        </w:tc>
      </w:tr>
      <w:tr w:rsidR="00845132" w:rsidRPr="000F3F78" w14:paraId="50CAFDEA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6D32CC0D" w14:textId="75E7FB1C" w:rsidR="00845132" w:rsidRPr="00BF088C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BF088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654ED5" w:rsidRPr="00BF088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F088C" w:rsidRPr="00BF088C">
              <w:rPr>
                <w:rFonts w:ascii="Cambria" w:hAnsi="Cambria" w:cstheme="minorHAnsi"/>
                <w:color w:val="000000"/>
                <w:sz w:val="24"/>
                <w:szCs w:val="24"/>
              </w:rPr>
              <w:t>Justicia, equidad, empatía, comunicación asertiva, respeto.</w:t>
            </w:r>
          </w:p>
        </w:tc>
      </w:tr>
      <w:tr w:rsidR="00845132" w:rsidRPr="000F3F78" w14:paraId="749DE06C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0A799034" w14:textId="609BB55D" w:rsidR="00845132" w:rsidRPr="00BF088C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BF088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BF088C" w:rsidRPr="00BF088C">
              <w:rPr>
                <w:rFonts w:ascii="Cambria" w:hAnsi="Cambria" w:cstheme="minorHAnsi"/>
                <w:sz w:val="24"/>
                <w:szCs w:val="24"/>
              </w:rPr>
              <w:t>“</w:t>
            </w:r>
            <w:r w:rsidR="00BF088C" w:rsidRPr="00BF088C">
              <w:rPr>
                <w:rFonts w:ascii="Cambria" w:hAnsi="Cambria" w:cstheme="minorHAnsi"/>
                <w:color w:val="000000"/>
                <w:sz w:val="24"/>
                <w:szCs w:val="24"/>
              </w:rPr>
              <w:t>Ecuador, mi mayor riqueza”.</w:t>
            </w:r>
          </w:p>
        </w:tc>
      </w:tr>
      <w:tr w:rsidR="00E17DB9" w:rsidRPr="000F3F78" w14:paraId="23A9DCD4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214D0AF3" w14:textId="0BE8632B" w:rsidR="00E17DB9" w:rsidRPr="00BF088C" w:rsidRDefault="00E17DB9" w:rsidP="00BF088C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F088C">
              <w:rPr>
                <w:rFonts w:ascii="Cambria" w:hAnsi="Cambria" w:cstheme="minorHAnsi"/>
                <w:b/>
                <w:bCs/>
                <w:sz w:val="24"/>
                <w:szCs w:val="24"/>
              </w:rPr>
              <w:t>Indicador de evaluación</w:t>
            </w:r>
            <w:r w:rsidR="00BF088C" w:rsidRPr="00BF088C">
              <w:rPr>
                <w:rFonts w:ascii="Cambria" w:hAnsi="Cambria" w:cstheme="minorHAnsi"/>
                <w:sz w:val="24"/>
                <w:szCs w:val="24"/>
              </w:rPr>
              <w:t xml:space="preserve"> Participa y presenta ante diferentes públicos manifestaciones expresivo-comunicativas de la propia región y de otras, reconociendo el objetivo de estas y valorando su aporte cultural a la riqueza nacional. (Ref.I.EF.3.4.2.).</w:t>
            </w: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845132" w:rsidRPr="000F3F78" w14:paraId="6F0975FA" w14:textId="77777777" w:rsidTr="007156DE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03B3E502" w14:textId="77777777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845132" w:rsidRPr="000F3F78" w14:paraId="7705DB55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729C77E5" w14:textId="731F97A9" w:rsidR="00901D2B" w:rsidRPr="00C05D13" w:rsidRDefault="00E17DB9" w:rsidP="00E17DB9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  <w:r w:rsidRPr="00C05D13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 w:rsidRPr="00C05D13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1B48EC" w:rsidRPr="00C05D13">
              <w:rPr>
                <w:rFonts w:ascii="Cambria" w:hAnsi="Cambria" w:cstheme="minorHAnsi"/>
                <w:sz w:val="24"/>
                <w:szCs w:val="24"/>
              </w:rPr>
              <w:t xml:space="preserve">Danza Ecuatoriana. </w:t>
            </w:r>
            <w:r w:rsidR="00BD08EF" w:rsidRPr="00C05D13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  <w:p w14:paraId="13851D5A" w14:textId="77777777" w:rsidR="003D5337" w:rsidRPr="00C05D13" w:rsidRDefault="003D5337" w:rsidP="00E17DB9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14:paraId="49A82037" w14:textId="1E0A1546" w:rsidR="003D5337" w:rsidRPr="00C05D13" w:rsidRDefault="00D869AA" w:rsidP="003D533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C05D13">
              <w:rPr>
                <w:rFonts w:ascii="Cambria" w:hAnsi="Cambria" w:cstheme="minorHAnsi"/>
                <w:b/>
                <w:bCs/>
                <w:sz w:val="24"/>
                <w:szCs w:val="24"/>
              </w:rPr>
              <w:t>¿Qué es?</w:t>
            </w:r>
            <w:r w:rsidRPr="00C05D13">
              <w:rPr>
                <w:rFonts w:ascii="Cambria" w:hAnsi="Cambria" w:cstheme="minorHAnsi"/>
                <w:sz w:val="24"/>
                <w:szCs w:val="24"/>
              </w:rPr>
              <w:t xml:space="preserve">: </w:t>
            </w:r>
          </w:p>
          <w:p w14:paraId="11112A69" w14:textId="7A92EAC1" w:rsidR="002B67D7" w:rsidRPr="00C05D13" w:rsidRDefault="006D0CCE" w:rsidP="001B48EC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  <w:r w:rsidRPr="00C05D13">
              <w:rPr>
                <w:rFonts w:ascii="Cambria" w:hAnsi="Cambria" w:cstheme="minorHAnsi"/>
                <w:sz w:val="24"/>
                <w:szCs w:val="24"/>
              </w:rPr>
              <w:t>Las quemadas</w:t>
            </w:r>
            <w:r w:rsidR="001B48EC" w:rsidRPr="00C05D13">
              <w:rPr>
                <w:rFonts w:ascii="Cambria" w:hAnsi="Cambria" w:cstheme="minorHAnsi"/>
                <w:sz w:val="24"/>
                <w:szCs w:val="24"/>
              </w:rPr>
              <w:t xml:space="preserve"> La danza folclórica forma parte del patrimonio cultural de una sociedad, que se ha desarrollado, a través de los tiempos. La danza folclórica lleva impregnada gus-tos, ideas, creencias y costumbres del pueblo al que se pertenece.</w:t>
            </w:r>
            <w:r w:rsidRPr="00C05D13">
              <w:rPr>
                <w:rFonts w:ascii="Cambria" w:hAnsi="Cambria" w:cstheme="minorHAnsi"/>
                <w:sz w:val="24"/>
                <w:szCs w:val="24"/>
              </w:rPr>
              <w:t xml:space="preserve">: Lanzar, correr, reacción. </w:t>
            </w:r>
          </w:p>
          <w:p w14:paraId="66D109B0" w14:textId="3DBFB4D7" w:rsidR="003D5337" w:rsidRPr="00C05D13" w:rsidRDefault="003D5337" w:rsidP="003D533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7E8976CD" w14:textId="1D53BC03" w:rsidR="001B48EC" w:rsidRPr="00C05D13" w:rsidRDefault="00EB1330" w:rsidP="003D533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hyperlink r:id="rId7" w:history="1">
              <w:r w:rsidR="001B48EC" w:rsidRPr="00C05D13">
                <w:rPr>
                  <w:rStyle w:val="Hipervnculo"/>
                  <w:rFonts w:ascii="Cambria" w:hAnsi="Cambria" w:cstheme="minorHAnsi"/>
                  <w:sz w:val="24"/>
                  <w:szCs w:val="24"/>
                  <w:u w:val="none"/>
                </w:rPr>
                <w:t>https://www.youtube.com/watch?v=f3JXvg_OXyY</w:t>
              </w:r>
            </w:hyperlink>
          </w:p>
          <w:p w14:paraId="43E6B50B" w14:textId="77777777" w:rsidR="001B48EC" w:rsidRPr="00C05D13" w:rsidRDefault="001B48EC" w:rsidP="003D533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1A3117F" w14:textId="29BCBB75" w:rsidR="001B48EC" w:rsidRPr="00C05D13" w:rsidRDefault="001B48EC" w:rsidP="001B48EC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>Los ritmos que puedes buscar para interpretar son:</w:t>
            </w:r>
          </w:p>
          <w:p w14:paraId="48702FED" w14:textId="77777777" w:rsidR="001B48EC" w:rsidRPr="00C05D13" w:rsidRDefault="001B48EC" w:rsidP="001B48EC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</w:p>
          <w:p w14:paraId="57E31352" w14:textId="77777777" w:rsidR="001B48EC" w:rsidRPr="00C05D13" w:rsidRDefault="001B48EC" w:rsidP="001B48EC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>● De la Costa: la Marimba, La Polka Montubia</w:t>
            </w:r>
          </w:p>
          <w:p w14:paraId="3D6916FE" w14:textId="77777777" w:rsidR="001B48EC" w:rsidRPr="00C05D13" w:rsidRDefault="001B48EC" w:rsidP="001B48EC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>● De la Sierra: San Juanito, Pasillo, Pasacalle</w:t>
            </w:r>
          </w:p>
          <w:p w14:paraId="03A3DED3" w14:textId="77777777" w:rsidR="001B48EC" w:rsidRPr="00C05D13" w:rsidRDefault="001B48EC" w:rsidP="001B48EC">
            <w:pPr>
              <w:autoSpaceDE w:val="0"/>
              <w:autoSpaceDN w:val="0"/>
              <w:adjustRightInd w:val="0"/>
              <w:jc w:val="both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● Del Oriente: </w:t>
            </w:r>
            <w:proofErr w:type="spellStart"/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>Tushuy</w:t>
            </w:r>
            <w:proofErr w:type="spellEnd"/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 Sacha Manda, </w:t>
            </w:r>
            <w:proofErr w:type="spellStart"/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>Yawi</w:t>
            </w:r>
            <w:proofErr w:type="spellEnd"/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, </w:t>
            </w:r>
            <w:proofErr w:type="spellStart"/>
            <w:r w:rsidRPr="00C05D13">
              <w:rPr>
                <w:rFonts w:ascii="Cambria" w:hAnsi="Cambria" w:cs="CenturyGothic"/>
                <w:sz w:val="24"/>
                <w:szCs w:val="24"/>
                <w:lang w:val="es-EC"/>
              </w:rPr>
              <w:t>Sicuanga</w:t>
            </w:r>
            <w:proofErr w:type="spellEnd"/>
          </w:p>
          <w:p w14:paraId="1FC0279F" w14:textId="77777777" w:rsidR="007732F4" w:rsidRPr="00C05D13" w:rsidRDefault="007732F4" w:rsidP="001B48EC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</w:p>
          <w:p w14:paraId="67D3A816" w14:textId="77777777" w:rsidR="001B48EC" w:rsidRPr="001B48EC" w:rsidRDefault="001B48EC" w:rsidP="00C05D13">
            <w:pPr>
              <w:shd w:val="clear" w:color="auto" w:fill="FFFFFF"/>
              <w:spacing w:after="120" w:line="36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</w:pPr>
            <w:r w:rsidRPr="001B48E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  <w:t xml:space="preserve">Tenemos que los segmentos corporales representan la división del cuerpo, en </w:t>
            </w:r>
            <w:proofErr w:type="spellStart"/>
            <w:r w:rsidRPr="001B48E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  <w:t>especifico</w:t>
            </w:r>
            <w:proofErr w:type="spellEnd"/>
            <w:r w:rsidRPr="001B48E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  <w:t xml:space="preserve"> hay ocho segmentos corporales que son:  </w:t>
            </w:r>
            <w:r w:rsidRPr="001B48EC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  <w:lang w:val="es-EC" w:eastAsia="es-EC"/>
              </w:rPr>
              <w:t>la cabeza, el tronco, los brazos, los antebrazos, las manos, los muslos, las piernas y los pies.</w:t>
            </w:r>
          </w:p>
          <w:p w14:paraId="3DE43BC5" w14:textId="77777777" w:rsidR="001B48EC" w:rsidRPr="001B48EC" w:rsidRDefault="001B48EC" w:rsidP="00C05D13">
            <w:pPr>
              <w:shd w:val="clear" w:color="auto" w:fill="FFFFFF"/>
              <w:spacing w:after="120" w:line="36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</w:pPr>
            <w:r w:rsidRPr="001B48E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  <w:t xml:space="preserve">Los segmentos corporales sirven para dividir y estudiar el cuerpo humano, pero </w:t>
            </w:r>
            <w:proofErr w:type="spellStart"/>
            <w:r w:rsidRPr="001B48E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  <w:t>ademas</w:t>
            </w:r>
            <w:proofErr w:type="spellEnd"/>
            <w:r w:rsidRPr="001B48E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C" w:eastAsia="es-EC"/>
              </w:rPr>
              <w:t xml:space="preserve"> de esto son las articulaciones básicas o fundamentales para la movilidad del cuerpo.</w:t>
            </w:r>
          </w:p>
          <w:p w14:paraId="62600A2B" w14:textId="4673520D" w:rsidR="001B48EC" w:rsidRPr="00C05D13" w:rsidRDefault="001B48EC" w:rsidP="001B48EC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</w:p>
          <w:p w14:paraId="511FA2ED" w14:textId="5B68678D" w:rsidR="001B48EC" w:rsidRDefault="00EB1330" w:rsidP="001B48EC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  <w:hyperlink r:id="rId8" w:history="1">
              <w:r w:rsidR="00C05D13" w:rsidRPr="00BC44FB">
                <w:rPr>
                  <w:rStyle w:val="Hipervnculo"/>
                  <w:rFonts w:ascii="Cambria" w:hAnsi="Cambria" w:cstheme="minorHAnsi"/>
                  <w:b/>
                  <w:bCs/>
                  <w:sz w:val="24"/>
                  <w:szCs w:val="24"/>
                  <w:lang w:val="es-EC"/>
                </w:rPr>
                <w:t>https://www.youtube.com/watch?v=SrmHhHLLL7I</w:t>
              </w:r>
            </w:hyperlink>
          </w:p>
          <w:p w14:paraId="68C9AACE" w14:textId="77777777" w:rsidR="00C05D13" w:rsidRPr="00C05D13" w:rsidRDefault="00C05D13" w:rsidP="001B48EC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</w:p>
          <w:p w14:paraId="3AAB2758" w14:textId="77777777" w:rsidR="001B48EC" w:rsidRPr="00C05D13" w:rsidRDefault="008F29D2" w:rsidP="00C05D13">
            <w:pPr>
              <w:spacing w:line="276" w:lineRule="auto"/>
              <w:jc w:val="both"/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</w:pPr>
            <w:r w:rsidRPr="00C05D13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L</w:t>
            </w:r>
            <w:r w:rsidR="001B48EC" w:rsidRPr="00C05D13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os movimientos rítmicos: mezclas de actos reflejos y voluntarios (caminar, correr, masticar). Es voluntario el inicio o el término de su ejecución. movimientos voluntarios: son con propósito y aprendidos (peinarse, guiar un vehículo, tocar un instrumento).</w:t>
            </w:r>
          </w:p>
          <w:p w14:paraId="53D39583" w14:textId="77777777" w:rsidR="008F29D2" w:rsidRPr="00C05D13" w:rsidRDefault="008F29D2" w:rsidP="001B48EC">
            <w:pPr>
              <w:spacing w:line="276" w:lineRule="auto"/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</w:pPr>
          </w:p>
          <w:p w14:paraId="78D1745E" w14:textId="7512BCE6" w:rsidR="008F29D2" w:rsidRPr="00C05D13" w:rsidRDefault="00EB1330" w:rsidP="001B48EC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  <w:hyperlink r:id="rId9" w:history="1">
              <w:r w:rsidR="008F29D2" w:rsidRPr="00C05D13">
                <w:rPr>
                  <w:rStyle w:val="Hipervnculo"/>
                  <w:rFonts w:ascii="Cambria" w:hAnsi="Cambria" w:cstheme="minorHAnsi"/>
                  <w:b/>
                  <w:bCs/>
                  <w:sz w:val="24"/>
                  <w:szCs w:val="24"/>
                  <w:u w:val="none"/>
                  <w:lang w:val="es-EC"/>
                </w:rPr>
                <w:t>https://www.youtube.com/watch?v=y8Dr6Oj7_oI</w:t>
              </w:r>
            </w:hyperlink>
          </w:p>
          <w:p w14:paraId="6B4D8F2D" w14:textId="77777777" w:rsidR="008F29D2" w:rsidRPr="00C05D13" w:rsidRDefault="008F29D2" w:rsidP="001B48EC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</w:p>
          <w:p w14:paraId="0E308909" w14:textId="540E8FE8" w:rsidR="008F29D2" w:rsidRPr="001B48EC" w:rsidRDefault="008F29D2" w:rsidP="00C800DB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</w:p>
        </w:tc>
      </w:tr>
      <w:tr w:rsidR="00845132" w:rsidRPr="000F3F78" w14:paraId="7E87B549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48945B84" w14:textId="51E34205" w:rsidR="00C330AD" w:rsidRPr="00C05D13" w:rsidRDefault="00D869AA" w:rsidP="00C05D13">
            <w:pPr>
              <w:autoSpaceDE w:val="0"/>
              <w:autoSpaceDN w:val="0"/>
              <w:adjustRightInd w:val="0"/>
              <w:jc w:val="both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 w:rsidRPr="00D869AA"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lastRenderedPageBreak/>
              <w:t>Tarea</w:t>
            </w:r>
            <w:r w:rsidR="008F29D2"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 xml:space="preserve"> No. 1</w:t>
            </w:r>
            <w:r w:rsidRPr="00D869AA"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>:</w:t>
            </w:r>
            <w:r w:rsidR="008F29D2"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 xml:space="preserve"> </w:t>
            </w:r>
            <w:r w:rsidR="008F29D2"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Investiga sobre </w:t>
            </w:r>
            <w:r w:rsidR="00C05D13"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Danza y que tipos de danzas existen en el ecuador. Recuerda que las danzas no hacen referencia solo a la vestimenta, cultura, etc. sino al ritmo. Envía la foto al correo </w:t>
            </w:r>
            <w:hyperlink r:id="rId10" w:history="1">
              <w:r w:rsidR="00C528E8" w:rsidRPr="00E625EE">
                <w:rPr>
                  <w:rStyle w:val="Hipervnculo"/>
                  <w:rFonts w:ascii="CenturyGothic" w:hAnsi="CenturyGothic" w:cs="CenturyGothic"/>
                  <w:sz w:val="24"/>
                  <w:szCs w:val="24"/>
                  <w:lang w:val="es-EC"/>
                </w:rPr>
                <w:t>hmbhenry1985@hotmail.com</w:t>
              </w:r>
            </w:hyperlink>
            <w:r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 </w:t>
            </w:r>
          </w:p>
        </w:tc>
      </w:tr>
      <w:tr w:rsidR="00C528E8" w:rsidRPr="000F3F78" w14:paraId="7B990617" w14:textId="77777777" w:rsidTr="00C528E8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458ADEFA" w14:textId="7F6164DF" w:rsidR="00C528E8" w:rsidRPr="00C528E8" w:rsidRDefault="00C528E8" w:rsidP="00C528E8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528E8" w:rsidRPr="000F3F78" w14:paraId="383BDCC8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417D52E9" w14:textId="77777777" w:rsidR="00C528E8" w:rsidRDefault="00C528E8" w:rsidP="00C05D13">
            <w:pPr>
              <w:autoSpaceDE w:val="0"/>
              <w:autoSpaceDN w:val="0"/>
              <w:adjustRightInd w:val="0"/>
              <w:jc w:val="both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 w:rsidRPr="00C528E8"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 xml:space="preserve">Tema: </w:t>
            </w:r>
            <w:r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Movimientos rítmicos. </w:t>
            </w:r>
          </w:p>
          <w:p w14:paraId="305BC9E9" w14:textId="77777777" w:rsidR="00C528E8" w:rsidRDefault="00C528E8" w:rsidP="00C05D13">
            <w:pPr>
              <w:autoSpaceDE w:val="0"/>
              <w:autoSpaceDN w:val="0"/>
              <w:adjustRightInd w:val="0"/>
              <w:jc w:val="both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44B6EF57" w14:textId="34AA36CD" w:rsidR="00C528E8" w:rsidRPr="00C601A7" w:rsidRDefault="00C528E8" w:rsidP="00C528E8">
            <w:pPr>
              <w:autoSpaceDE w:val="0"/>
              <w:autoSpaceDN w:val="0"/>
              <w:adjustRightInd w:val="0"/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</w:pPr>
            <w:r w:rsidRPr="00C601A7">
              <w:rPr>
                <w:rFonts w:ascii="Cambria" w:hAnsi="Cambria" w:cs="CenturyGothic-Bold"/>
                <w:b/>
                <w:bCs/>
                <w:color w:val="000000"/>
                <w:sz w:val="24"/>
                <w:szCs w:val="24"/>
                <w:lang w:val="es-EC"/>
              </w:rPr>
              <w:t xml:space="preserve">Mueve </w:t>
            </w:r>
            <w:r w:rsidRPr="00C601A7"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  <w:t>todo tu cuerpo al ritmo de la música, hazlo libremente dejándote llevar por</w:t>
            </w:r>
            <w:r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  <w:t xml:space="preserve"> </w:t>
            </w:r>
            <w:r w:rsidRPr="00C601A7"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  <w:t>el ritmo.</w:t>
            </w:r>
          </w:p>
          <w:p w14:paraId="690C7F22" w14:textId="77777777" w:rsidR="00C528E8" w:rsidRDefault="00C528E8" w:rsidP="00C528E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21C5ACC6" w14:textId="46CACD61" w:rsidR="00C528E8" w:rsidRDefault="00C528E8" w:rsidP="00C528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A través de la terapia de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movimiento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rítmico, que implica la realización repetitiva de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movimientos rítmicos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que implican todo el cuerpo. Estos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movimientos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se basan en la imitación de los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movimientos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propios realizados por los bebés de forma natural durante su crecimiento y desarrollo.</w:t>
            </w:r>
          </w:p>
          <w:p w14:paraId="0E3FC083" w14:textId="77777777" w:rsidR="00C800DB" w:rsidRDefault="00C800DB" w:rsidP="00C800DB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2E3575C6" w14:textId="59E3ABB9" w:rsidR="00C800DB" w:rsidRDefault="00C800DB" w:rsidP="00C800DB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Recordar los segmentos corporales. </w:t>
            </w:r>
          </w:p>
          <w:p w14:paraId="6D5D4538" w14:textId="77777777" w:rsidR="00C800DB" w:rsidRDefault="00C800DB" w:rsidP="00C528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2EBAAC94" w14:textId="77777777" w:rsidR="00C800DB" w:rsidRPr="00C05D13" w:rsidRDefault="00EB1330" w:rsidP="00C800DB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</w:pPr>
            <w:hyperlink r:id="rId11" w:history="1">
              <w:r w:rsidR="00C800DB" w:rsidRPr="00C05D13">
                <w:rPr>
                  <w:rStyle w:val="Hipervnculo"/>
                  <w:rFonts w:ascii="Cambria" w:hAnsi="Cambria" w:cstheme="minorHAnsi"/>
                  <w:b/>
                  <w:bCs/>
                  <w:sz w:val="24"/>
                  <w:szCs w:val="24"/>
                  <w:u w:val="none"/>
                  <w:lang w:val="es-EC"/>
                </w:rPr>
                <w:t>https://www.youtube.com/watch?v=yBUGmoie09Y</w:t>
              </w:r>
            </w:hyperlink>
          </w:p>
          <w:p w14:paraId="2CBA8C8F" w14:textId="77777777" w:rsidR="00025836" w:rsidRDefault="00025836" w:rsidP="00C528E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</w:pPr>
          </w:p>
          <w:p w14:paraId="3E9BA9BB" w14:textId="0BAF27B0" w:rsidR="00C800DB" w:rsidRDefault="00025836" w:rsidP="00C528E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 w:rsidRPr="00025836"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>a considerar en una coreografía.</w:t>
            </w:r>
            <w:r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 </w:t>
            </w:r>
          </w:p>
          <w:p w14:paraId="59924754" w14:textId="77777777" w:rsidR="00025836" w:rsidRDefault="00025836" w:rsidP="00C528E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6007E562" w14:textId="6295F64E" w:rsidR="00025836" w:rsidRPr="00DA7D3A" w:rsidRDefault="00025836" w:rsidP="00025836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1. Tema.</w:t>
            </w:r>
            <w:r w:rsidR="00DA7D3A"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 xml:space="preserve"> </w:t>
            </w:r>
            <w:r w:rsidR="00DA7D3A">
              <w:rPr>
                <w:rFonts w:ascii="Cambria-Bold" w:hAnsi="Cambria-Bold" w:cs="Cambria-Bold"/>
                <w:sz w:val="24"/>
                <w:szCs w:val="24"/>
                <w:lang w:val="es-EC"/>
              </w:rPr>
              <w:t xml:space="preserve">Hace referencia al mensaje que deseas transmitir. </w:t>
            </w:r>
          </w:p>
          <w:p w14:paraId="29F7D02C" w14:textId="586E3387" w:rsidR="00025836" w:rsidRPr="00DA7D3A" w:rsidRDefault="00025836" w:rsidP="00025836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2. Escenario.</w:t>
            </w:r>
            <w:r w:rsidR="00DA7D3A"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 xml:space="preserve"> </w:t>
            </w:r>
            <w:r w:rsidR="00DA7D3A">
              <w:rPr>
                <w:rFonts w:ascii="Cambria-Bold" w:hAnsi="Cambria-Bold" w:cs="Cambria-Bold"/>
                <w:sz w:val="24"/>
                <w:szCs w:val="24"/>
                <w:lang w:val="es-EC"/>
              </w:rPr>
              <w:t xml:space="preserve">Donde se desarrollará el baile. </w:t>
            </w:r>
          </w:p>
          <w:p w14:paraId="22F9ED38" w14:textId="3F580C40" w:rsidR="00025836" w:rsidRPr="00DA7D3A" w:rsidRDefault="00025836" w:rsidP="00025836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3. Vestuario.</w:t>
            </w:r>
            <w:r w:rsidR="00DA7D3A"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 xml:space="preserve"> </w:t>
            </w:r>
            <w:r w:rsidR="00DA7D3A">
              <w:rPr>
                <w:rFonts w:ascii="Cambria-Bold" w:hAnsi="Cambria-Bold" w:cs="Cambria-Bold"/>
                <w:sz w:val="24"/>
                <w:szCs w:val="24"/>
                <w:lang w:val="es-EC"/>
              </w:rPr>
              <w:t xml:space="preserve">Qué tipo de vestimenta usaras. </w:t>
            </w:r>
          </w:p>
          <w:p w14:paraId="6542029C" w14:textId="5BD7AD85" w:rsidR="00025836" w:rsidRDefault="00025836" w:rsidP="00025836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4. Música.</w:t>
            </w:r>
            <w:r w:rsidR="00DA7D3A"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 xml:space="preserve"> </w:t>
            </w:r>
            <w:r w:rsidR="00DA7D3A">
              <w:rPr>
                <w:rFonts w:ascii="Cambria-Bold" w:hAnsi="Cambria-Bold" w:cs="Cambria-Bold"/>
                <w:sz w:val="24"/>
                <w:szCs w:val="24"/>
                <w:lang w:val="es-EC"/>
              </w:rPr>
              <w:t xml:space="preserve">El ritmo, el tipo de música y el nombre de la canción. </w:t>
            </w:r>
          </w:p>
          <w:p w14:paraId="7C28BD2D" w14:textId="67D6B5A2" w:rsidR="00DA7D3A" w:rsidRPr="00DA7D3A" w:rsidRDefault="00DA7D3A" w:rsidP="00025836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sz w:val="24"/>
                <w:szCs w:val="24"/>
                <w:lang w:val="es-EC"/>
              </w:rPr>
            </w:pPr>
            <w:r w:rsidRPr="00DA7D3A"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 xml:space="preserve">5.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 xml:space="preserve">Planificación de los pasos. </w:t>
            </w:r>
            <w:r>
              <w:rPr>
                <w:rFonts w:ascii="Cambria-Bold" w:hAnsi="Cambria-Bold" w:cs="Cambria-Bold"/>
                <w:sz w:val="24"/>
                <w:szCs w:val="24"/>
                <w:lang w:val="es-EC"/>
              </w:rPr>
              <w:t xml:space="preserve">Organización de los pasos. </w:t>
            </w:r>
          </w:p>
          <w:p w14:paraId="306AF4F6" w14:textId="68E95E68" w:rsidR="00025836" w:rsidRPr="00DA7D3A" w:rsidRDefault="00025836" w:rsidP="00025836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5. Otros elementos que requiera la presentación</w:t>
            </w:r>
            <w:r w:rsidR="00DA7D3A"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 xml:space="preserve">: </w:t>
            </w:r>
            <w:r w:rsidR="00DA7D3A">
              <w:rPr>
                <w:rFonts w:ascii="Cambria-Bold" w:hAnsi="Cambria-Bold" w:cs="Cambria-Bold"/>
                <w:sz w:val="24"/>
                <w:szCs w:val="24"/>
                <w:lang w:val="es-EC"/>
              </w:rPr>
              <w:t xml:space="preserve">Otros aspectos que requiere la coreografía, </w:t>
            </w:r>
          </w:p>
          <w:p w14:paraId="71ABAEDC" w14:textId="77777777" w:rsidR="00025836" w:rsidRDefault="00025836" w:rsidP="00C528E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369B6046" w14:textId="5F9A7C06" w:rsidR="00C800DB" w:rsidRDefault="00DC3734" w:rsidP="00C528E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 w:rsidRPr="00DC3734">
              <w:rPr>
                <w:rFonts w:ascii="CenturyGothic" w:hAnsi="CenturyGothic" w:cs="CenturyGothic"/>
                <w:sz w:val="24"/>
                <w:szCs w:val="24"/>
                <w:lang w:val="es-EC"/>
              </w:rPr>
              <w:t>https://www.youtube.com/watch?v=0mxOVctxckY</w:t>
            </w:r>
          </w:p>
          <w:p w14:paraId="6A89818D" w14:textId="6CE574AB" w:rsidR="00DA7D3A" w:rsidRPr="00025836" w:rsidRDefault="00DA7D3A" w:rsidP="00C528E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</w:tc>
      </w:tr>
      <w:tr w:rsidR="00D849FF" w:rsidRPr="000F3F78" w14:paraId="7C0B1ED5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51AABDF3" w14:textId="77777777" w:rsidR="00D849FF" w:rsidRDefault="00D849FF" w:rsidP="00D849FF">
            <w:pPr>
              <w:autoSpaceDE w:val="0"/>
              <w:autoSpaceDN w:val="0"/>
              <w:adjustRightInd w:val="0"/>
              <w:jc w:val="both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 w:rsidRPr="00025836"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>Tarea No.2</w:t>
            </w:r>
            <w:r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 xml:space="preserve">: </w:t>
            </w:r>
            <w:r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Vamos a ver como lo interpretaste. En una hoja de tu portafolio imagina que deseas desarrollar una coreografía, como lo harías: en una tabla llena los siguientes datos. </w:t>
            </w:r>
          </w:p>
          <w:p w14:paraId="1E45F4C3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7CCB9C60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1. Tema.</w:t>
            </w:r>
          </w:p>
          <w:p w14:paraId="2A3B1047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2. Escenario.</w:t>
            </w:r>
          </w:p>
          <w:p w14:paraId="36EC41F2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3. Vestuario.</w:t>
            </w:r>
          </w:p>
          <w:p w14:paraId="20AAA5B3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4. Música.</w:t>
            </w:r>
          </w:p>
          <w:p w14:paraId="4DA39420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5. Planificación de los pasos.</w:t>
            </w:r>
          </w:p>
          <w:p w14:paraId="17767023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  <w:lang w:val="es-EC"/>
              </w:rPr>
              <w:t>6. Otros elementos que requiera la presentación.</w:t>
            </w:r>
          </w:p>
          <w:p w14:paraId="35B8A065" w14:textId="77777777" w:rsidR="00D849FF" w:rsidRDefault="00D849FF" w:rsidP="00D849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21F62C38" w14:textId="06EE0695" w:rsidR="00D849FF" w:rsidRPr="00C528E8" w:rsidRDefault="00D849FF" w:rsidP="00D849FF">
            <w:pPr>
              <w:autoSpaceDE w:val="0"/>
              <w:autoSpaceDN w:val="0"/>
              <w:adjustRightInd w:val="0"/>
              <w:jc w:val="both"/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enturyGothic" w:hAnsi="CenturyGothic" w:cs="CenturyGothic"/>
                <w:sz w:val="24"/>
                <w:szCs w:val="24"/>
                <w:lang w:val="es-EC"/>
              </w:rPr>
              <w:t xml:space="preserve">Envía la foto al correo </w:t>
            </w:r>
            <w:hyperlink r:id="rId12" w:history="1">
              <w:r w:rsidRPr="00E625EE">
                <w:rPr>
                  <w:rStyle w:val="Hipervnculo"/>
                  <w:rFonts w:ascii="CenturyGothic" w:hAnsi="CenturyGothic" w:cs="CenturyGothic"/>
                  <w:sz w:val="24"/>
                  <w:szCs w:val="24"/>
                  <w:lang w:val="es-EC"/>
                </w:rPr>
                <w:t>hmbhenry1985@hotmail.com</w:t>
              </w:r>
            </w:hyperlink>
          </w:p>
        </w:tc>
      </w:tr>
      <w:tr w:rsidR="004074DE" w:rsidRPr="000F3F78" w14:paraId="493B84D7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092E1DD7" w14:textId="0F73770E" w:rsidR="004074DE" w:rsidRPr="00025836" w:rsidRDefault="004074DE" w:rsidP="004074DE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  <w:t>Semana No. 3</w:t>
            </w:r>
          </w:p>
        </w:tc>
      </w:tr>
      <w:tr w:rsidR="004074DE" w:rsidRPr="000F3F78" w14:paraId="0FFC9769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0A27E172" w14:textId="135D88CB" w:rsidR="004074DE" w:rsidRPr="00FD214E" w:rsidRDefault="004074DE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 w:rsidRPr="00FD214E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 xml:space="preserve">Tema: </w:t>
            </w:r>
            <w:r w:rsidRPr="00FD214E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Aprendiendo a construir y bailar una coreografía. </w:t>
            </w:r>
          </w:p>
          <w:p w14:paraId="2CBDEF3D" w14:textId="77777777" w:rsidR="004074DE" w:rsidRPr="00FD214E" w:rsidRDefault="004074DE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</w:p>
          <w:p w14:paraId="04E63224" w14:textId="227C00D8" w:rsidR="004E701D" w:rsidRPr="00FD214E" w:rsidRDefault="004E701D" w:rsidP="004E701D">
            <w:pPr>
              <w:rPr>
                <w:rFonts w:ascii="Cambria" w:eastAsia="Times New Roman" w:hAnsi="Cambria" w:cs="Times New Roman"/>
                <w:b/>
                <w:bCs/>
                <w:sz w:val="30"/>
                <w:szCs w:val="30"/>
                <w:lang w:val="es-EC" w:eastAsia="es-EC"/>
              </w:rPr>
            </w:pPr>
            <w:r w:rsidRPr="004E701D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>Elementos a considerar en una coreografía</w:t>
            </w:r>
            <w:r w:rsidRPr="004E701D">
              <w:rPr>
                <w:rFonts w:ascii="Cambria" w:eastAsia="Times New Roman" w:hAnsi="Cambria" w:cs="Times New Roman"/>
                <w:b/>
                <w:bCs/>
                <w:sz w:val="30"/>
                <w:szCs w:val="30"/>
                <w:lang w:val="es-EC" w:eastAsia="es-EC"/>
              </w:rPr>
              <w:t>.</w:t>
            </w:r>
          </w:p>
          <w:p w14:paraId="0A391CBD" w14:textId="77777777" w:rsidR="004E701D" w:rsidRPr="004E701D" w:rsidRDefault="004E701D" w:rsidP="004E701D">
            <w:pPr>
              <w:rPr>
                <w:rFonts w:ascii="Cambria" w:eastAsia="Times New Roman" w:hAnsi="Cambria" w:cs="Times New Roman"/>
                <w:sz w:val="30"/>
                <w:szCs w:val="30"/>
                <w:lang w:val="es-EC" w:eastAsia="es-EC"/>
              </w:rPr>
            </w:pPr>
          </w:p>
          <w:p w14:paraId="0E1E49FA" w14:textId="767AC197" w:rsidR="004E701D" w:rsidRPr="004E701D" w:rsidRDefault="004E701D" w:rsidP="00CC00D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 w:rsidRPr="004E701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C" w:eastAsia="es-EC"/>
              </w:rPr>
              <w:t>1. Tema. </w:t>
            </w:r>
            <w:r w:rsidR="00CC00D3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Madre Tierra: Protección del medio ambiente – Cambio del mundo. </w:t>
            </w:r>
          </w:p>
          <w:p w14:paraId="3B08A675" w14:textId="42F39C05" w:rsidR="004E701D" w:rsidRPr="004E701D" w:rsidRDefault="004E701D" w:rsidP="00CC00D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 w:rsidRPr="004E701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C" w:eastAsia="es-EC"/>
              </w:rPr>
              <w:t>2. Escenario. </w:t>
            </w:r>
            <w:r w:rsidR="00CC00D3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En casa de cada estudiante. </w:t>
            </w:r>
          </w:p>
          <w:p w14:paraId="55E6978A" w14:textId="2471D106" w:rsidR="004E701D" w:rsidRPr="004E701D" w:rsidRDefault="004E701D" w:rsidP="00CC00D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 w:rsidRPr="004E701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C" w:eastAsia="es-EC"/>
              </w:rPr>
              <w:t>3. Vestuario. </w:t>
            </w:r>
            <w:r w:rsidR="00CC00D3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 ¿…. Por determinar ….?</w:t>
            </w:r>
          </w:p>
          <w:p w14:paraId="0A507C73" w14:textId="1F9F4CBD" w:rsidR="004E701D" w:rsidRPr="004E701D" w:rsidRDefault="004E701D" w:rsidP="00CC00D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 w:rsidRPr="004E701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C" w:eastAsia="es-EC"/>
              </w:rPr>
              <w:t>4. Música. </w:t>
            </w:r>
            <w:r w:rsidR="00CC00D3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Madre Tierra: Chayanne. </w:t>
            </w:r>
          </w:p>
          <w:p w14:paraId="4CC31028" w14:textId="2F2EC585" w:rsidR="004E701D" w:rsidRPr="004E701D" w:rsidRDefault="004E701D" w:rsidP="00CC00D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 w:rsidRPr="004E701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C" w:eastAsia="es-EC"/>
              </w:rPr>
              <w:lastRenderedPageBreak/>
              <w:t>5. Planificación de los pasos. </w:t>
            </w:r>
            <w:r w:rsidR="00CC00D3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Semana 3 práctica, semana 4 completar pasos. </w:t>
            </w:r>
          </w:p>
          <w:p w14:paraId="724FBA33" w14:textId="6504F426" w:rsidR="004E701D" w:rsidRDefault="002A0D50" w:rsidP="00CC00D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C" w:eastAsia="es-EC"/>
              </w:rPr>
              <w:t>6</w:t>
            </w:r>
            <w:r w:rsidR="004E701D" w:rsidRPr="004E701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C" w:eastAsia="es-EC"/>
              </w:rPr>
              <w:t>. Otros elementos que requiera la presentación: </w:t>
            </w:r>
            <w:r w:rsidR="00CC00D3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>Planeta</w:t>
            </w:r>
            <w:r w:rsidR="00A96B17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 elaborado con material reciclado y otros elementos que complementen la</w:t>
            </w:r>
            <w:r w:rsidR="00A579C7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 </w:t>
            </w:r>
            <w:r w:rsidR="00A96B17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presentación. </w:t>
            </w:r>
          </w:p>
          <w:p w14:paraId="4B762F2C" w14:textId="3B09E014" w:rsidR="004E701D" w:rsidRPr="004074DE" w:rsidRDefault="004E701D" w:rsidP="004074DE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</w:tc>
      </w:tr>
      <w:tr w:rsidR="00A579C7" w:rsidRPr="000F3F78" w14:paraId="782D1A79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217748B5" w14:textId="4B6E3151" w:rsidR="00A579C7" w:rsidRPr="00A579C7" w:rsidRDefault="00A579C7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lastRenderedPageBreak/>
              <w:t xml:space="preserve">Tarea: </w:t>
            </w: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Practicar los pasos, en la siguiente clase se </w:t>
            </w:r>
            <w:r w:rsidR="002A0D50">
              <w:rPr>
                <w:rFonts w:ascii="Cambria" w:hAnsi="Cambria" w:cs="CenturyGothic"/>
                <w:sz w:val="24"/>
                <w:szCs w:val="24"/>
                <w:lang w:val="es-EC"/>
              </w:rPr>
              <w:t>tomará</w:t>
            </w: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 una evaluación </w:t>
            </w:r>
            <w:r w:rsidR="002A0D50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práctica, investigar una frase con el tema del medio ambiente y el planeta tierra. Enviar la foto de la frase decorada en tu portafolio enviar al correo hmbhenry1985@hotmail.com  </w:t>
            </w: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 </w:t>
            </w:r>
          </w:p>
        </w:tc>
      </w:tr>
      <w:tr w:rsidR="00D868EE" w:rsidRPr="000F3F78" w14:paraId="03FC3895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6FB16853" w14:textId="576761CD" w:rsidR="00D868EE" w:rsidRDefault="00D868EE" w:rsidP="00D868EE">
            <w:pPr>
              <w:autoSpaceDE w:val="0"/>
              <w:autoSpaceDN w:val="0"/>
              <w:adjustRightInd w:val="0"/>
              <w:jc w:val="center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>Semana No. 4</w:t>
            </w:r>
          </w:p>
        </w:tc>
      </w:tr>
      <w:tr w:rsidR="00D868EE" w:rsidRPr="000F3F78" w14:paraId="139431EC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4A35F8BC" w14:textId="348DE85A" w:rsidR="00D868EE" w:rsidRPr="00D868EE" w:rsidRDefault="00D868EE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 xml:space="preserve">Tema: </w:t>
            </w:r>
            <w:r w:rsidR="00DF3935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Culminación de la coreografía. </w:t>
            </w:r>
          </w:p>
        </w:tc>
      </w:tr>
      <w:tr w:rsidR="00D868EE" w:rsidRPr="000F3F78" w14:paraId="5128DFD0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4B525716" w14:textId="74BB06E9" w:rsidR="00DF3935" w:rsidRPr="00531FC7" w:rsidRDefault="00DF3935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  <w:r w:rsidRPr="00531FC7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 xml:space="preserve">Actividades a desarrollar en clase: </w:t>
            </w:r>
          </w:p>
          <w:p w14:paraId="46051267" w14:textId="5CC1499B" w:rsidR="00DF3935" w:rsidRDefault="00DF3935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</w:p>
          <w:p w14:paraId="7E319B64" w14:textId="33D834D7" w:rsidR="008D2E4C" w:rsidRDefault="008D2E4C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  <w:r w:rsidRPr="008D2E4C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 xml:space="preserve">Calentamiento: </w:t>
            </w:r>
            <w:r w:rsidR="007E3A48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 xml:space="preserve">El semáforo y la canción del </w:t>
            </w:r>
            <w:proofErr w:type="spellStart"/>
            <w:r w:rsidR="007E3A48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>chuchuhua</w:t>
            </w:r>
            <w:proofErr w:type="spellEnd"/>
            <w:r w:rsidR="007E3A48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>.</w:t>
            </w:r>
          </w:p>
          <w:p w14:paraId="7F14D457" w14:textId="5D230CC2" w:rsidR="007E3A48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</w:p>
          <w:p w14:paraId="24AD51C2" w14:textId="32517D2E" w:rsidR="007E3A48" w:rsidRDefault="00EB1330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  <w:hyperlink r:id="rId13" w:history="1">
              <w:r w:rsidR="007E3A48" w:rsidRPr="006A0779">
                <w:rPr>
                  <w:rStyle w:val="Hipervnculo"/>
                  <w:rFonts w:ascii="Cambria" w:hAnsi="Cambria" w:cs="CenturyGothic"/>
                  <w:b/>
                  <w:bCs/>
                  <w:sz w:val="24"/>
                  <w:szCs w:val="24"/>
                  <w:lang w:val="es-EC"/>
                </w:rPr>
                <w:t>https://www.youtube.com/watch?v=bwl5ohtqmfQ&amp;t=129s</w:t>
              </w:r>
            </w:hyperlink>
          </w:p>
          <w:p w14:paraId="3B3A80C8" w14:textId="6BFED9FF" w:rsidR="007E3A48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</w:p>
          <w:p w14:paraId="2AFDED45" w14:textId="77777777" w:rsidR="007E3A48" w:rsidRPr="008D2E4C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</w:p>
          <w:p w14:paraId="4B6F0098" w14:textId="47E49B7E" w:rsidR="00DF3935" w:rsidRDefault="00DF3935" w:rsidP="00DF3935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 w:rsidRPr="00DF3935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Desarrolla la practica en clase de la </w:t>
            </w: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>coreografía</w:t>
            </w:r>
            <w:r w:rsidRPr="00DF3935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 madre tierra.</w:t>
            </w:r>
          </w:p>
          <w:p w14:paraId="31F5ED14" w14:textId="2DBFB5F7" w:rsidR="00DF3935" w:rsidRDefault="00DF3935" w:rsidP="00DF3935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>Corrección de errores</w:t>
            </w:r>
            <w:r w:rsidR="00531FC7"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. </w:t>
            </w:r>
          </w:p>
          <w:p w14:paraId="2EB48745" w14:textId="6A843D9D" w:rsidR="00531FC7" w:rsidRDefault="00531FC7" w:rsidP="007E3A48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</w:p>
          <w:p w14:paraId="6E3CB029" w14:textId="75975BD5" w:rsidR="007E3A48" w:rsidRDefault="00EB1330" w:rsidP="007E3A48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hyperlink r:id="rId14" w:history="1">
              <w:r w:rsidR="007E3A48" w:rsidRPr="006A0779">
                <w:rPr>
                  <w:rStyle w:val="Hipervnculo"/>
                  <w:rFonts w:ascii="Cambria" w:hAnsi="Cambria" w:cs="CenturyGothic"/>
                  <w:sz w:val="24"/>
                  <w:szCs w:val="24"/>
                  <w:lang w:val="es-EC"/>
                </w:rPr>
                <w:t>https://www.youtube.com/watch?v=0mxOVctxckY&amp;list=RD0mxOVctxckY&amp;start_radio=1&amp;rv=0mxOVctxckY&amp;t=0</w:t>
              </w:r>
            </w:hyperlink>
          </w:p>
          <w:p w14:paraId="731A407D" w14:textId="48D6A69F" w:rsidR="007E3A48" w:rsidRPr="00DF3935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</w:p>
        </w:tc>
      </w:tr>
      <w:tr w:rsidR="007E3A48" w:rsidRPr="000F3F78" w14:paraId="7093F5B8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1FB61F42" w14:textId="7E1547A8" w:rsidR="007E3A48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 xml:space="preserve">Tarea No. 4: </w:t>
            </w: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Desarrolla la coreografía practicada en clase y envía un video:  </w:t>
            </w:r>
          </w:p>
          <w:p w14:paraId="116AFFE1" w14:textId="50E71A5A" w:rsidR="007E3A48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</w:p>
          <w:p w14:paraId="620226D4" w14:textId="77777777" w:rsidR="007E3A48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</w:pPr>
            <w:r w:rsidRPr="007E3A48">
              <w:rPr>
                <w:rFonts w:ascii="Cambria" w:hAnsi="Cambria" w:cs="CenturyGothic"/>
                <w:b/>
                <w:bCs/>
                <w:sz w:val="24"/>
                <w:szCs w:val="24"/>
                <w:lang w:val="es-EC"/>
              </w:rPr>
              <w:t xml:space="preserve">Recomendaciones: </w:t>
            </w:r>
          </w:p>
          <w:p w14:paraId="4CEAD0B3" w14:textId="2EEC7ABA" w:rsidR="007E3A48" w:rsidRDefault="007E3A48" w:rsidP="007E3A4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 w:rsidRPr="007E3A48">
              <w:rPr>
                <w:rFonts w:ascii="Cambria" w:hAnsi="Cambria" w:cs="CenturyGothic"/>
                <w:sz w:val="24"/>
                <w:szCs w:val="24"/>
                <w:lang w:val="es-EC"/>
              </w:rPr>
              <w:t>Si tienes cerca de tu casa un ambiente natural procura grabarte con ese fondo sin poner en riesgo tu salud</w:t>
            </w: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, si no lo tienes hacerlo con un fondo blanco de pared. </w:t>
            </w:r>
          </w:p>
          <w:p w14:paraId="412D0ACB" w14:textId="013C655F" w:rsidR="007E3A48" w:rsidRDefault="007E3A48" w:rsidP="007E3A4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Debes usar el calentador de la escuela y con una camiseta de cualquier color. </w:t>
            </w:r>
          </w:p>
          <w:p w14:paraId="0509AD6E" w14:textId="48EEDB90" w:rsidR="007E3A48" w:rsidRDefault="007E3A48" w:rsidP="007E3A4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Debes estar peinado adecuadamente con respecto a los niños y las niñas. </w:t>
            </w:r>
          </w:p>
          <w:p w14:paraId="69D1E604" w14:textId="77777777" w:rsidR="007E3A48" w:rsidRDefault="007E3A48" w:rsidP="007E3A4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>Debe ser grabado con la mayor claridad y enfocar adecuadamente todo el cuerpo para ver los pasos de baile.</w:t>
            </w:r>
          </w:p>
          <w:p w14:paraId="0E6A0566" w14:textId="2F264280" w:rsidR="007E3A48" w:rsidRDefault="007E3A48" w:rsidP="007E3A48">
            <w:pPr>
              <w:pStyle w:val="Prrafodelista"/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 </w:t>
            </w:r>
          </w:p>
          <w:p w14:paraId="44D3D344" w14:textId="77777777" w:rsidR="007E3A48" w:rsidRDefault="007E3A48" w:rsidP="007E3A48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>Fecha de entrega: viernes 14 de mayo del 2021.</w:t>
            </w:r>
          </w:p>
          <w:p w14:paraId="41082583" w14:textId="561A0E04" w:rsidR="007E3A48" w:rsidRPr="007E3A48" w:rsidRDefault="007E3A48" w:rsidP="004074DE">
            <w:pPr>
              <w:autoSpaceDE w:val="0"/>
              <w:autoSpaceDN w:val="0"/>
              <w:adjustRightInd w:val="0"/>
              <w:rPr>
                <w:rFonts w:ascii="Cambria" w:hAnsi="Cambria" w:cs="CenturyGothic"/>
                <w:sz w:val="24"/>
                <w:szCs w:val="24"/>
                <w:lang w:val="es-EC"/>
              </w:rPr>
            </w:pPr>
            <w:r>
              <w:rPr>
                <w:rFonts w:ascii="Cambria" w:hAnsi="Cambria" w:cs="CenturyGothic"/>
                <w:sz w:val="24"/>
                <w:szCs w:val="24"/>
                <w:lang w:val="es-EC"/>
              </w:rPr>
              <w:t xml:space="preserve">Enviar al WhatsApp:  </w:t>
            </w:r>
            <w:r w:rsidR="003640AE">
              <w:rPr>
                <w:rFonts w:ascii="Cambria" w:hAnsi="Cambria" w:cs="CenturyGothic"/>
                <w:sz w:val="24"/>
                <w:szCs w:val="24"/>
                <w:lang w:val="es-EC"/>
              </w:rPr>
              <w:t>0988042635</w:t>
            </w:r>
          </w:p>
        </w:tc>
      </w:tr>
      <w:tr w:rsidR="00EE4283" w:rsidRPr="000F3F78" w14:paraId="717EFA8A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28F24648" w14:textId="65268162" w:rsidR="00EE4283" w:rsidRPr="00EE4283" w:rsidRDefault="00EE4283" w:rsidP="00EE4283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E4283" w:rsidRPr="000F3F78" w14:paraId="14999DFD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0B613250" w14:textId="77777777" w:rsidR="00EE4283" w:rsidRDefault="00EE4283" w:rsidP="00EE4283">
            <w:pPr>
              <w:spacing w:line="276" w:lineRule="auto"/>
              <w:rPr>
                <w:rFonts w:ascii="Cambria" w:hAnsi="Cambria" w:cstheme="minorHAnsi"/>
                <w:sz w:val="24"/>
                <w:szCs w:val="24"/>
                <w:lang w:val="es-EC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  <w:lang w:val="es-EC"/>
              </w:rPr>
              <w:t xml:space="preserve">Tema: </w:t>
            </w:r>
            <w:r w:rsidRPr="00013162">
              <w:rPr>
                <w:rFonts w:ascii="Cambria" w:hAnsi="Cambria" w:cs="CenturyGothic-Bold"/>
                <w:lang w:val="es-EC"/>
              </w:rPr>
              <w:t>Navego con el arte y me sumerjo en la red</w:t>
            </w:r>
            <w:r>
              <w:rPr>
                <w:rFonts w:ascii="Cambria" w:hAnsi="Cambria" w:cstheme="minorHAnsi"/>
                <w:sz w:val="24"/>
                <w:szCs w:val="24"/>
                <w:lang w:val="es-EC"/>
              </w:rPr>
              <w:t xml:space="preserve">: Juego de Emoticones. Educación Física. </w:t>
            </w:r>
          </w:p>
          <w:p w14:paraId="2AD3CC4E" w14:textId="77777777" w:rsidR="00EE4283" w:rsidRPr="001163E9" w:rsidRDefault="00EE4283" w:rsidP="00EE4283">
            <w:pPr>
              <w:pStyle w:val="Ttulo2"/>
              <w:shd w:val="clear" w:color="auto" w:fill="FCFCFC"/>
              <w:spacing w:before="0" w:after="0" w:line="495" w:lineRule="atLeast"/>
              <w:jc w:val="left"/>
              <w:outlineLvl w:val="1"/>
              <w:rPr>
                <w:rFonts w:ascii="Cambria" w:eastAsiaTheme="minorHAnsi" w:hAnsi="Cambria" w:cstheme="minorHAnsi"/>
                <w:sz w:val="24"/>
                <w:szCs w:val="24"/>
              </w:rPr>
            </w:pPr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¿Qué son las redes sociales?</w:t>
            </w:r>
          </w:p>
          <w:p w14:paraId="1A518A61" w14:textId="77777777" w:rsidR="00EE4283" w:rsidRPr="001163E9" w:rsidRDefault="00EE4283" w:rsidP="00EE4283">
            <w:pPr>
              <w:pStyle w:val="NormalWeb"/>
              <w:spacing w:before="0" w:beforeAutospacing="0" w:after="0" w:afterAutospacing="0"/>
              <w:jc w:val="both"/>
              <w:rPr>
                <w:rFonts w:ascii="Cambria" w:eastAsiaTheme="minorHAnsi" w:hAnsi="Cambria" w:cstheme="minorHAnsi"/>
                <w:lang w:val="es-ES" w:eastAsia="en-US"/>
              </w:rPr>
            </w:pPr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Las redes sociales son </w:t>
            </w:r>
            <w:r w:rsidRPr="001163E9">
              <w:rPr>
                <w:rFonts w:ascii="Cambria" w:eastAsiaTheme="minorHAnsi" w:hAnsi="Cambria" w:cstheme="minorHAnsi"/>
                <w:b/>
                <w:bCs/>
                <w:lang w:val="es-ES" w:eastAsia="en-US"/>
              </w:rPr>
              <w:t>plataformas digitales formadas por </w:t>
            </w:r>
            <w:hyperlink r:id="rId15" w:history="1">
              <w:r w:rsidRPr="001163E9">
                <w:rPr>
                  <w:rFonts w:ascii="Cambria" w:eastAsiaTheme="minorHAnsi" w:hAnsi="Cambria" w:cstheme="minorHAnsi"/>
                  <w:lang w:val="es-ES" w:eastAsia="en-US"/>
                </w:rPr>
                <w:t>comunidades</w:t>
              </w:r>
            </w:hyperlink>
            <w:r w:rsidRPr="001163E9">
              <w:rPr>
                <w:rFonts w:ascii="Cambria" w:eastAsiaTheme="minorHAnsi" w:hAnsi="Cambria" w:cstheme="minorHAnsi"/>
                <w:b/>
                <w:bCs/>
                <w:lang w:val="es-ES" w:eastAsia="en-US"/>
              </w:rPr>
              <w:t> de individuos</w:t>
            </w:r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 con intereses, actividades o relaciones en común (como </w:t>
            </w:r>
            <w:hyperlink r:id="rId16" w:history="1">
              <w:r w:rsidRPr="001163E9">
                <w:rPr>
                  <w:rFonts w:ascii="Cambria" w:eastAsiaTheme="minorHAnsi" w:hAnsi="Cambria" w:cstheme="minorHAnsi"/>
                  <w:lang w:val="es-ES" w:eastAsia="en-US"/>
                </w:rPr>
                <w:t>amistad</w:t>
              </w:r>
            </w:hyperlink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, parentesco, trabajo). Las redes sociales permiten el contacto entre </w:t>
            </w:r>
            <w:hyperlink r:id="rId17" w:history="1">
              <w:r w:rsidRPr="001163E9">
                <w:rPr>
                  <w:rFonts w:ascii="Cambria" w:eastAsiaTheme="minorHAnsi" w:hAnsi="Cambria" w:cstheme="minorHAnsi"/>
                  <w:lang w:val="es-ES" w:eastAsia="en-US"/>
                </w:rPr>
                <w:t>personas</w:t>
              </w:r>
            </w:hyperlink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 y funcionan como un medio para comunicarse e intercambiar </w:t>
            </w:r>
            <w:hyperlink r:id="rId18" w:history="1">
              <w:r w:rsidRPr="001163E9">
                <w:rPr>
                  <w:rFonts w:ascii="Cambria" w:eastAsiaTheme="minorHAnsi" w:hAnsi="Cambria" w:cstheme="minorHAnsi"/>
                  <w:lang w:val="es-ES" w:eastAsia="en-US"/>
                </w:rPr>
                <w:t>información</w:t>
              </w:r>
            </w:hyperlink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.</w:t>
            </w:r>
          </w:p>
          <w:p w14:paraId="45366E00" w14:textId="77777777" w:rsidR="00EE4283" w:rsidRDefault="00EE4283" w:rsidP="00EE4283">
            <w:pPr>
              <w:pStyle w:val="NormalWeb"/>
              <w:spacing w:before="0" w:beforeAutospacing="0" w:after="0" w:afterAutospacing="0"/>
              <w:jc w:val="both"/>
              <w:rPr>
                <w:rFonts w:ascii="Cambria" w:eastAsiaTheme="minorHAnsi" w:hAnsi="Cambria" w:cstheme="minorHAnsi"/>
                <w:lang w:val="es-ES" w:eastAsia="en-US"/>
              </w:rPr>
            </w:pPr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Los individuos </w:t>
            </w:r>
            <w:r w:rsidRPr="001163E9">
              <w:rPr>
                <w:rFonts w:ascii="Cambria" w:eastAsiaTheme="minorHAnsi" w:hAnsi="Cambria" w:cstheme="minorHAnsi"/>
                <w:b/>
                <w:bCs/>
                <w:lang w:val="es-ES" w:eastAsia="en-US"/>
              </w:rPr>
              <w:t>no necesariamente se tienen que conocer antes de entrar en contacto</w:t>
            </w:r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 a través de una red social, sino que pueden hacerlo a través de ella, y ese es uno de los mayores beneficios de las </w:t>
            </w:r>
            <w:hyperlink r:id="rId19" w:history="1">
              <w:r w:rsidRPr="001163E9">
                <w:rPr>
                  <w:rFonts w:ascii="Cambria" w:eastAsiaTheme="minorHAnsi" w:hAnsi="Cambria" w:cstheme="minorHAnsi"/>
                  <w:lang w:val="es-ES" w:eastAsia="en-US"/>
                </w:rPr>
                <w:t>comunidades virtuales</w:t>
              </w:r>
            </w:hyperlink>
            <w:r w:rsidRPr="001163E9">
              <w:rPr>
                <w:rFonts w:ascii="Cambria" w:eastAsiaTheme="minorHAnsi" w:hAnsi="Cambria" w:cstheme="minorHAnsi"/>
                <w:lang w:val="es-ES" w:eastAsia="en-US"/>
              </w:rPr>
              <w:t>.</w:t>
            </w:r>
          </w:p>
          <w:p w14:paraId="5426C9C5" w14:textId="77777777" w:rsidR="00EE4283" w:rsidRDefault="00EE4283" w:rsidP="00EE4283">
            <w:pPr>
              <w:pStyle w:val="NormalWeb"/>
              <w:spacing w:before="0" w:beforeAutospacing="0" w:after="0" w:afterAutospacing="0"/>
              <w:rPr>
                <w:rFonts w:ascii="Cambria" w:eastAsiaTheme="minorHAnsi" w:hAnsi="Cambria" w:cstheme="minorHAnsi"/>
                <w:lang w:val="es-ES" w:eastAsia="en-US"/>
              </w:rPr>
            </w:pPr>
          </w:p>
          <w:p w14:paraId="6F176740" w14:textId="77777777" w:rsidR="00EE4283" w:rsidRPr="001163E9" w:rsidRDefault="00EE4283" w:rsidP="00EE4283">
            <w:pPr>
              <w:pStyle w:val="NormalWeb"/>
              <w:spacing w:before="0" w:beforeAutospacing="0" w:after="0" w:afterAutospacing="0"/>
              <w:rPr>
                <w:rFonts w:ascii="Cambria" w:eastAsiaTheme="minorHAnsi" w:hAnsi="Cambria" w:cstheme="minorHAnsi"/>
                <w:lang w:val="es-ES" w:eastAsia="en-US"/>
              </w:rPr>
            </w:pPr>
            <w:r w:rsidRPr="001163E9">
              <w:rPr>
                <w:rFonts w:ascii="Cambria" w:eastAsiaTheme="minorHAnsi" w:hAnsi="Cambria" w:cstheme="minorHAnsi"/>
              </w:rPr>
              <w:t>Tipos de redes sociales</w:t>
            </w:r>
          </w:p>
          <w:p w14:paraId="6FE0F689" w14:textId="77777777" w:rsidR="00EE4283" w:rsidRPr="001163E9" w:rsidRDefault="00EE4283" w:rsidP="00EE4283">
            <w:pPr>
              <w:pStyle w:val="NormalWeb"/>
              <w:rPr>
                <w:rFonts w:ascii="Cambria" w:eastAsiaTheme="minorHAnsi" w:hAnsi="Cambria" w:cstheme="minorHAnsi"/>
                <w:lang w:val="es-ES" w:eastAsia="en-US"/>
              </w:rPr>
            </w:pPr>
            <w:r w:rsidRPr="001163E9">
              <w:rPr>
                <w:rFonts w:ascii="Cambria" w:eastAsiaTheme="minorHAnsi" w:hAnsi="Cambria" w:cstheme="minorHAnsi"/>
                <w:lang w:val="es-ES" w:eastAsia="en-US"/>
              </w:rPr>
              <w:lastRenderedPageBreak/>
              <w:t>Las redes sociales se pueden clasificar en dos tipos:</w:t>
            </w:r>
          </w:p>
          <w:p w14:paraId="245EE261" w14:textId="77777777" w:rsidR="00EE4283" w:rsidRPr="001163E9" w:rsidRDefault="00EE4283" w:rsidP="00EE4283">
            <w:pPr>
              <w:numPr>
                <w:ilvl w:val="0"/>
                <w:numId w:val="40"/>
              </w:numPr>
              <w:spacing w:before="180" w:after="100" w:afterAutospacing="1"/>
              <w:rPr>
                <w:rFonts w:ascii="Cambria" w:eastAsiaTheme="minorHAnsi" w:hAnsi="Cambria" w:cstheme="minorHAnsi"/>
                <w:sz w:val="24"/>
                <w:szCs w:val="24"/>
              </w:rPr>
            </w:pPr>
            <w:r w:rsidRPr="001163E9">
              <w:rPr>
                <w:rFonts w:ascii="Cambria" w:eastAsiaTheme="minorHAnsi" w:hAnsi="Cambria" w:cstheme="minorHAnsi"/>
                <w:b/>
                <w:bCs/>
              </w:rPr>
              <w:t>Redes sociales horizontales o genéricas.</w:t>
            </w:r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 Son aquellas redes sociales que no poseen una temática determinada, sino que apuntan a todo tipo de </w:t>
            </w:r>
            <w:hyperlink r:id="rId20" w:history="1">
              <w:r w:rsidRPr="001163E9">
                <w:rPr>
                  <w:rFonts w:ascii="Cambria" w:eastAsiaTheme="minorHAnsi" w:hAnsi="Cambria" w:cstheme="minorHAnsi"/>
                </w:rPr>
                <w:t>usuarios</w:t>
              </w:r>
            </w:hyperlink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. Estas redes funcionan como </w:t>
            </w:r>
            <w:hyperlink r:id="rId21" w:history="1">
              <w:r w:rsidRPr="001163E9">
                <w:rPr>
                  <w:rFonts w:ascii="Cambria" w:eastAsiaTheme="minorHAnsi" w:hAnsi="Cambria" w:cstheme="minorHAnsi"/>
                </w:rPr>
                <w:t>medios de comunicación</w:t>
              </w:r>
            </w:hyperlink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, información o entretenimiento. Son muy numerosas y populares, por ejemplo: Facebook o Twitter.</w:t>
            </w:r>
          </w:p>
          <w:p w14:paraId="570C7963" w14:textId="7080F7CD" w:rsidR="00EE4283" w:rsidRPr="00EE4283" w:rsidRDefault="00EE4283" w:rsidP="00EE4283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mbria" w:eastAsiaTheme="minorHAnsi" w:hAnsi="Cambria" w:cstheme="minorHAnsi"/>
                <w:sz w:val="24"/>
                <w:szCs w:val="24"/>
              </w:rPr>
            </w:pPr>
            <w:r w:rsidRPr="001163E9">
              <w:rPr>
                <w:rFonts w:ascii="Cambria" w:eastAsiaTheme="minorHAnsi" w:hAnsi="Cambria" w:cstheme="minorHAnsi"/>
                <w:b/>
                <w:bCs/>
              </w:rPr>
              <w:t>Redes sociales verticales.</w:t>
            </w:r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 Son aquellas redes sociales que relacionan personas con intereses específicos en común, como </w:t>
            </w:r>
            <w:hyperlink r:id="rId22" w:history="1">
              <w:r w:rsidRPr="001163E9">
                <w:rPr>
                  <w:rFonts w:ascii="Cambria" w:eastAsiaTheme="minorHAnsi" w:hAnsi="Cambria" w:cstheme="minorHAnsi"/>
                </w:rPr>
                <w:t>música</w:t>
              </w:r>
            </w:hyperlink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, hobbies, </w:t>
            </w:r>
            <w:hyperlink r:id="rId23" w:history="1">
              <w:r w:rsidRPr="001163E9">
                <w:rPr>
                  <w:rFonts w:ascii="Cambria" w:eastAsiaTheme="minorHAnsi" w:hAnsi="Cambria" w:cstheme="minorHAnsi"/>
                </w:rPr>
                <w:t>deportes</w:t>
              </w:r>
            </w:hyperlink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. Por ejemplo: Flickr, red social cuya temática es la </w:t>
            </w:r>
            <w:hyperlink r:id="rId24" w:history="1">
              <w:r w:rsidRPr="001163E9">
                <w:rPr>
                  <w:rFonts w:ascii="Cambria" w:eastAsiaTheme="minorHAnsi" w:hAnsi="Cambria" w:cstheme="minorHAnsi"/>
                </w:rPr>
                <w:t>fotografía</w:t>
              </w:r>
            </w:hyperlink>
            <w:r w:rsidRPr="001163E9">
              <w:rPr>
                <w:rFonts w:ascii="Cambria" w:eastAsiaTheme="minorHAnsi" w:hAnsi="Cambria" w:cstheme="minorHAnsi"/>
                <w:sz w:val="24"/>
                <w:szCs w:val="24"/>
              </w:rPr>
              <w:t>. Dentro de estas redes se encuentran las redes verticales profesionales, como LinkedIn, que involucra individuos que comparten el ámbito laboral o que buscan ampliar sus fronteras laborales.</w:t>
            </w:r>
          </w:p>
        </w:tc>
      </w:tr>
      <w:tr w:rsidR="00EE4283" w:rsidRPr="000F3F78" w14:paraId="59192C79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35CC0463" w14:textId="77777777" w:rsidR="00EE4283" w:rsidRDefault="00EE4283" w:rsidP="00EE4283">
            <w:pPr>
              <w:pStyle w:val="NormalWeb"/>
              <w:jc w:val="center"/>
              <w:rPr>
                <w:rFonts w:ascii="Cambria" w:eastAsiaTheme="minorHAnsi" w:hAnsi="Cambria" w:cstheme="minorHAnsi"/>
                <w:lang w:val="es-ES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057ED6" wp14:editId="3D5911C5">
                  <wp:extent cx="2673626" cy="1858658"/>
                  <wp:effectExtent l="0" t="0" r="0" b="8255"/>
                  <wp:docPr id="2" name="Imagen 2" descr="Estudio Anual de Redes Sociales 2018 | Universo Abier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tudio Anual de Redes Sociales 2018 | Universo Abier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431" cy="186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1090D" w14:textId="77777777" w:rsidR="00EE4283" w:rsidRPr="0089625D" w:rsidRDefault="00EE4283" w:rsidP="00EE4283">
            <w:pPr>
              <w:pStyle w:val="NormalWeb"/>
              <w:rPr>
                <w:rFonts w:ascii="Cambria" w:eastAsiaTheme="minorHAnsi" w:hAnsi="Cambria" w:cstheme="minorHAnsi"/>
                <w:b/>
                <w:bCs/>
                <w:lang w:val="es-ES" w:eastAsia="en-US"/>
              </w:rPr>
            </w:pPr>
            <w:r w:rsidRPr="0089625D">
              <w:rPr>
                <w:rFonts w:ascii="Cambria" w:eastAsiaTheme="minorHAnsi" w:hAnsi="Cambria" w:cstheme="minorHAnsi"/>
                <w:b/>
                <w:bCs/>
                <w:lang w:val="es-ES" w:eastAsia="en-US"/>
              </w:rPr>
              <w:t xml:space="preserve">Juego de Emoticones: </w:t>
            </w:r>
          </w:p>
          <w:p w14:paraId="645535AD" w14:textId="77777777" w:rsidR="00EE4283" w:rsidRDefault="00EE4283" w:rsidP="00EE4283">
            <w:pPr>
              <w:pStyle w:val="NormalWeb"/>
              <w:rPr>
                <w:rFonts w:ascii="Cambria" w:eastAsiaTheme="minorHAnsi" w:hAnsi="Cambria" w:cstheme="minorHAnsi"/>
                <w:lang w:val="es-ES" w:eastAsia="en-US"/>
              </w:rPr>
            </w:pPr>
            <w:r>
              <w:rPr>
                <w:rFonts w:ascii="Cambria" w:eastAsiaTheme="minorHAnsi" w:hAnsi="Cambria" w:cstheme="minorHAnsi"/>
                <w:lang w:val="es-ES" w:eastAsia="en-US"/>
              </w:rPr>
              <w:t>Se seleccionará estudiantes al azar para que adivinen la emoción que representa cada emoticón.</w:t>
            </w:r>
          </w:p>
          <w:p w14:paraId="33F914BA" w14:textId="77777777" w:rsidR="00EE4283" w:rsidRDefault="00EE4283" w:rsidP="00EE4283">
            <w:pPr>
              <w:pStyle w:val="NormalWeb"/>
              <w:rPr>
                <w:rFonts w:ascii="Cambria" w:eastAsiaTheme="minorHAnsi" w:hAnsi="Cambria" w:cstheme="minorHAnsi"/>
                <w:lang w:val="es-ES" w:eastAsia="en-US"/>
              </w:rPr>
            </w:pPr>
            <w:r>
              <w:rPr>
                <w:rFonts w:ascii="Cambria" w:eastAsiaTheme="minorHAnsi" w:hAnsi="Cambria" w:cstheme="minorHAnsi"/>
                <w:lang w:val="es-ES" w:eastAsia="en-US"/>
              </w:rPr>
              <w:t xml:space="preserve">Si acierta no trabajara ningún ejercicio. </w:t>
            </w:r>
          </w:p>
          <w:p w14:paraId="759CE61B" w14:textId="77777777" w:rsidR="00EE4283" w:rsidRDefault="00EE4283" w:rsidP="00EE4283">
            <w:pPr>
              <w:pStyle w:val="NormalWeb"/>
              <w:rPr>
                <w:rFonts w:ascii="Cambria" w:eastAsiaTheme="minorHAnsi" w:hAnsi="Cambria" w:cstheme="minorHAnsi"/>
                <w:lang w:val="es-ES" w:eastAsia="en-US"/>
              </w:rPr>
            </w:pPr>
            <w:r>
              <w:rPr>
                <w:rFonts w:ascii="Cambria" w:eastAsiaTheme="minorHAnsi" w:hAnsi="Cambria" w:cstheme="minorHAnsi"/>
                <w:lang w:val="es-ES" w:eastAsia="en-US"/>
              </w:rPr>
              <w:t xml:space="preserve">En caso de que no lo adivine. Todo el grado deberá realizar un ejercicio como penitencia. </w:t>
            </w:r>
          </w:p>
          <w:p w14:paraId="1F347F0A" w14:textId="77777777" w:rsidR="00EE4283" w:rsidRDefault="00EE4283" w:rsidP="00EE4283">
            <w:pPr>
              <w:pStyle w:val="NormalWeb"/>
              <w:jc w:val="center"/>
              <w:rPr>
                <w:rFonts w:ascii="Cambria" w:eastAsiaTheme="minorHAnsi" w:hAnsi="Cambria" w:cstheme="minorHAnsi"/>
                <w:lang w:val="es-ES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54305D" wp14:editId="13BD29BF">
                  <wp:extent cx="3160644" cy="3364586"/>
                  <wp:effectExtent l="0" t="0" r="1905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558" cy="337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A6565" w14:textId="77777777" w:rsidR="00EE4283" w:rsidRPr="00EE4283" w:rsidRDefault="00EE4283" w:rsidP="00EE4283">
            <w:pPr>
              <w:pStyle w:val="wnd-align-justify"/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EE4283">
              <w:rPr>
                <w:rStyle w:val="Textoennegrita"/>
                <w:rFonts w:ascii="Cambria" w:hAnsi="Cambria"/>
              </w:rPr>
              <w:t>Tarea:</w:t>
            </w:r>
            <w:r w:rsidRPr="00EE4283">
              <w:rPr>
                <w:rFonts w:ascii="Cambria" w:hAnsi="Cambria"/>
              </w:rPr>
              <w:t> Realiza un dibujo de un emoticón que desees y contesta la siguientes preguntas: </w:t>
            </w:r>
          </w:p>
          <w:p w14:paraId="1010A777" w14:textId="77777777" w:rsidR="00EE4283" w:rsidRPr="00EE4283" w:rsidRDefault="00EE4283" w:rsidP="00EE4283">
            <w:pPr>
              <w:pStyle w:val="wnd-align-justify"/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EE4283">
              <w:rPr>
                <w:rFonts w:ascii="Cambria" w:hAnsi="Cambria"/>
              </w:rPr>
              <w:t>¿Qué expresa ese dibujo?</w:t>
            </w:r>
          </w:p>
          <w:p w14:paraId="69F5368D" w14:textId="77777777" w:rsidR="00EE4283" w:rsidRPr="00EE4283" w:rsidRDefault="00EE4283" w:rsidP="00EE4283">
            <w:pPr>
              <w:pStyle w:val="wnd-align-justify"/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EE4283">
              <w:rPr>
                <w:rFonts w:ascii="Cambria" w:hAnsi="Cambria"/>
              </w:rPr>
              <w:t>¿Cuándo lo deberías enviar?</w:t>
            </w:r>
          </w:p>
          <w:p w14:paraId="37E4A19F" w14:textId="5AF74B44" w:rsidR="00EE4283" w:rsidRPr="00EE4283" w:rsidRDefault="00EE4283" w:rsidP="00EE4283">
            <w:pPr>
              <w:pStyle w:val="wnd-align-justify"/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EE4283">
              <w:rPr>
                <w:rFonts w:ascii="Cambria" w:hAnsi="Cambria"/>
              </w:rPr>
              <w:t>Envía la foto del trabajo al correo hmbhenry1985@hotmail.com  </w:t>
            </w:r>
          </w:p>
        </w:tc>
      </w:tr>
    </w:tbl>
    <w:p w14:paraId="108DDBE4" w14:textId="6B4FF423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7555C325" w14:textId="77777777" w:rsidR="00DA7D3A" w:rsidRDefault="00DA7D3A" w:rsidP="00845132">
      <w:pPr>
        <w:tabs>
          <w:tab w:val="left" w:pos="5326"/>
        </w:tabs>
        <w:spacing w:line="276" w:lineRule="auto"/>
        <w:jc w:val="both"/>
      </w:pPr>
    </w:p>
    <w:p w14:paraId="11BDFD02" w14:textId="77777777" w:rsidR="004E5039" w:rsidRPr="00025836" w:rsidRDefault="004E5039" w:rsidP="00845132">
      <w:pPr>
        <w:tabs>
          <w:tab w:val="left" w:pos="5326"/>
        </w:tabs>
        <w:spacing w:line="276" w:lineRule="auto"/>
        <w:jc w:val="both"/>
        <w:rPr>
          <w:lang w:val="es-EC"/>
        </w:rPr>
      </w:pPr>
    </w:p>
    <w:p w14:paraId="497EA689" w14:textId="220C2055" w:rsidR="00845132" w:rsidRDefault="00845132" w:rsidP="004E5039">
      <w:pPr>
        <w:tabs>
          <w:tab w:val="left" w:pos="5326"/>
        </w:tabs>
        <w:spacing w:after="0" w:line="276" w:lineRule="auto"/>
        <w:jc w:val="both"/>
      </w:pPr>
    </w:p>
    <w:sectPr w:rsidR="00845132" w:rsidSect="00704C34">
      <w:headerReference w:type="default" r:id="rId2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B182" w14:textId="77777777" w:rsidR="00EB1330" w:rsidRDefault="00EB1330" w:rsidP="000F3F78">
      <w:pPr>
        <w:spacing w:after="0" w:line="240" w:lineRule="auto"/>
      </w:pPr>
      <w:r>
        <w:separator/>
      </w:r>
    </w:p>
  </w:endnote>
  <w:endnote w:type="continuationSeparator" w:id="0">
    <w:p w14:paraId="440C9962" w14:textId="77777777" w:rsidR="00EB1330" w:rsidRDefault="00EB1330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BC8D" w14:textId="77777777" w:rsidR="00EB1330" w:rsidRDefault="00EB1330" w:rsidP="000F3F78">
      <w:pPr>
        <w:spacing w:after="0" w:line="240" w:lineRule="auto"/>
      </w:pPr>
      <w:r>
        <w:separator/>
      </w:r>
    </w:p>
  </w:footnote>
  <w:footnote w:type="continuationSeparator" w:id="0">
    <w:p w14:paraId="146D353D" w14:textId="77777777" w:rsidR="00EB1330" w:rsidRDefault="00EB1330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C81"/>
    <w:multiLevelType w:val="hybridMultilevel"/>
    <w:tmpl w:val="165E6E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032"/>
    <w:multiLevelType w:val="hybridMultilevel"/>
    <w:tmpl w:val="62B41C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0ED9"/>
    <w:multiLevelType w:val="multilevel"/>
    <w:tmpl w:val="A8789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CB53DA2"/>
    <w:multiLevelType w:val="hybridMultilevel"/>
    <w:tmpl w:val="79DC63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7F50"/>
    <w:multiLevelType w:val="hybridMultilevel"/>
    <w:tmpl w:val="CA6AF954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B311E"/>
    <w:multiLevelType w:val="hybridMultilevel"/>
    <w:tmpl w:val="0568DE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2020"/>
    <w:multiLevelType w:val="hybridMultilevel"/>
    <w:tmpl w:val="6CA202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7306"/>
    <w:multiLevelType w:val="hybridMultilevel"/>
    <w:tmpl w:val="FC8AC4A6"/>
    <w:lvl w:ilvl="0" w:tplc="30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1F8F5BB9"/>
    <w:multiLevelType w:val="hybridMultilevel"/>
    <w:tmpl w:val="218EC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24A8E"/>
    <w:multiLevelType w:val="hybridMultilevel"/>
    <w:tmpl w:val="CDD028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76E93"/>
    <w:multiLevelType w:val="hybridMultilevel"/>
    <w:tmpl w:val="806290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E31AD"/>
    <w:multiLevelType w:val="hybridMultilevel"/>
    <w:tmpl w:val="FFDE7698"/>
    <w:lvl w:ilvl="0" w:tplc="3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B278D"/>
    <w:multiLevelType w:val="multilevel"/>
    <w:tmpl w:val="1E5A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B77E4"/>
    <w:multiLevelType w:val="hybridMultilevel"/>
    <w:tmpl w:val="63D8B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52B65"/>
    <w:multiLevelType w:val="multilevel"/>
    <w:tmpl w:val="E57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00EAE"/>
    <w:multiLevelType w:val="hybridMultilevel"/>
    <w:tmpl w:val="9346732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04788"/>
    <w:multiLevelType w:val="hybridMultilevel"/>
    <w:tmpl w:val="C7B61A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173E"/>
    <w:multiLevelType w:val="hybridMultilevel"/>
    <w:tmpl w:val="AA2266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A7AB9"/>
    <w:multiLevelType w:val="multilevel"/>
    <w:tmpl w:val="C89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F4E6E"/>
    <w:multiLevelType w:val="hybridMultilevel"/>
    <w:tmpl w:val="525C00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33BBB"/>
    <w:multiLevelType w:val="hybridMultilevel"/>
    <w:tmpl w:val="805606E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651A6"/>
    <w:multiLevelType w:val="hybridMultilevel"/>
    <w:tmpl w:val="3EF0F4C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431"/>
    <w:multiLevelType w:val="hybridMultilevel"/>
    <w:tmpl w:val="DE7E1680"/>
    <w:lvl w:ilvl="0" w:tplc="300A000F">
      <w:start w:val="1"/>
      <w:numFmt w:val="decimal"/>
      <w:lvlText w:val="%1."/>
      <w:lvlJc w:val="left"/>
      <w:pPr>
        <w:ind w:left="780" w:hanging="360"/>
      </w:pPr>
    </w:lvl>
    <w:lvl w:ilvl="1" w:tplc="300A0019" w:tentative="1">
      <w:start w:val="1"/>
      <w:numFmt w:val="lowerLetter"/>
      <w:lvlText w:val="%2."/>
      <w:lvlJc w:val="left"/>
      <w:pPr>
        <w:ind w:left="1500" w:hanging="360"/>
      </w:pPr>
    </w:lvl>
    <w:lvl w:ilvl="2" w:tplc="300A001B" w:tentative="1">
      <w:start w:val="1"/>
      <w:numFmt w:val="lowerRoman"/>
      <w:lvlText w:val="%3."/>
      <w:lvlJc w:val="right"/>
      <w:pPr>
        <w:ind w:left="2220" w:hanging="180"/>
      </w:pPr>
    </w:lvl>
    <w:lvl w:ilvl="3" w:tplc="300A000F" w:tentative="1">
      <w:start w:val="1"/>
      <w:numFmt w:val="decimal"/>
      <w:lvlText w:val="%4."/>
      <w:lvlJc w:val="left"/>
      <w:pPr>
        <w:ind w:left="2940" w:hanging="360"/>
      </w:pPr>
    </w:lvl>
    <w:lvl w:ilvl="4" w:tplc="300A0019" w:tentative="1">
      <w:start w:val="1"/>
      <w:numFmt w:val="lowerLetter"/>
      <w:lvlText w:val="%5."/>
      <w:lvlJc w:val="left"/>
      <w:pPr>
        <w:ind w:left="3660" w:hanging="360"/>
      </w:pPr>
    </w:lvl>
    <w:lvl w:ilvl="5" w:tplc="300A001B" w:tentative="1">
      <w:start w:val="1"/>
      <w:numFmt w:val="lowerRoman"/>
      <w:lvlText w:val="%6."/>
      <w:lvlJc w:val="right"/>
      <w:pPr>
        <w:ind w:left="4380" w:hanging="180"/>
      </w:pPr>
    </w:lvl>
    <w:lvl w:ilvl="6" w:tplc="300A000F" w:tentative="1">
      <w:start w:val="1"/>
      <w:numFmt w:val="decimal"/>
      <w:lvlText w:val="%7."/>
      <w:lvlJc w:val="left"/>
      <w:pPr>
        <w:ind w:left="5100" w:hanging="360"/>
      </w:pPr>
    </w:lvl>
    <w:lvl w:ilvl="7" w:tplc="300A0019" w:tentative="1">
      <w:start w:val="1"/>
      <w:numFmt w:val="lowerLetter"/>
      <w:lvlText w:val="%8."/>
      <w:lvlJc w:val="left"/>
      <w:pPr>
        <w:ind w:left="5820" w:hanging="360"/>
      </w:pPr>
    </w:lvl>
    <w:lvl w:ilvl="8" w:tplc="3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94568CF"/>
    <w:multiLevelType w:val="hybridMultilevel"/>
    <w:tmpl w:val="4E2E9D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D86B20"/>
    <w:multiLevelType w:val="hybridMultilevel"/>
    <w:tmpl w:val="148A49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27DF1"/>
    <w:multiLevelType w:val="multilevel"/>
    <w:tmpl w:val="AF3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25355"/>
    <w:multiLevelType w:val="hybridMultilevel"/>
    <w:tmpl w:val="5336D4B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555D4"/>
    <w:multiLevelType w:val="hybridMultilevel"/>
    <w:tmpl w:val="CF5ECD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1D67"/>
    <w:multiLevelType w:val="multilevel"/>
    <w:tmpl w:val="5CB6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103115"/>
    <w:multiLevelType w:val="hybridMultilevel"/>
    <w:tmpl w:val="39444B1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B7E64"/>
    <w:multiLevelType w:val="hybridMultilevel"/>
    <w:tmpl w:val="21F86B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215ADF"/>
    <w:multiLevelType w:val="hybridMultilevel"/>
    <w:tmpl w:val="DD24677C"/>
    <w:lvl w:ilvl="0" w:tplc="300A000F">
      <w:start w:val="1"/>
      <w:numFmt w:val="decimal"/>
      <w:lvlText w:val="%1."/>
      <w:lvlJc w:val="left"/>
      <w:pPr>
        <w:ind w:left="780" w:hanging="360"/>
      </w:pPr>
    </w:lvl>
    <w:lvl w:ilvl="1" w:tplc="300A0019" w:tentative="1">
      <w:start w:val="1"/>
      <w:numFmt w:val="lowerLetter"/>
      <w:lvlText w:val="%2."/>
      <w:lvlJc w:val="left"/>
      <w:pPr>
        <w:ind w:left="1500" w:hanging="360"/>
      </w:pPr>
    </w:lvl>
    <w:lvl w:ilvl="2" w:tplc="300A001B" w:tentative="1">
      <w:start w:val="1"/>
      <w:numFmt w:val="lowerRoman"/>
      <w:lvlText w:val="%3."/>
      <w:lvlJc w:val="right"/>
      <w:pPr>
        <w:ind w:left="2220" w:hanging="180"/>
      </w:pPr>
    </w:lvl>
    <w:lvl w:ilvl="3" w:tplc="300A000F" w:tentative="1">
      <w:start w:val="1"/>
      <w:numFmt w:val="decimal"/>
      <w:lvlText w:val="%4."/>
      <w:lvlJc w:val="left"/>
      <w:pPr>
        <w:ind w:left="2940" w:hanging="360"/>
      </w:pPr>
    </w:lvl>
    <w:lvl w:ilvl="4" w:tplc="300A0019" w:tentative="1">
      <w:start w:val="1"/>
      <w:numFmt w:val="lowerLetter"/>
      <w:lvlText w:val="%5."/>
      <w:lvlJc w:val="left"/>
      <w:pPr>
        <w:ind w:left="3660" w:hanging="360"/>
      </w:pPr>
    </w:lvl>
    <w:lvl w:ilvl="5" w:tplc="300A001B" w:tentative="1">
      <w:start w:val="1"/>
      <w:numFmt w:val="lowerRoman"/>
      <w:lvlText w:val="%6."/>
      <w:lvlJc w:val="right"/>
      <w:pPr>
        <w:ind w:left="4380" w:hanging="180"/>
      </w:pPr>
    </w:lvl>
    <w:lvl w:ilvl="6" w:tplc="300A000F" w:tentative="1">
      <w:start w:val="1"/>
      <w:numFmt w:val="decimal"/>
      <w:lvlText w:val="%7."/>
      <w:lvlJc w:val="left"/>
      <w:pPr>
        <w:ind w:left="5100" w:hanging="360"/>
      </w:pPr>
    </w:lvl>
    <w:lvl w:ilvl="7" w:tplc="300A0019" w:tentative="1">
      <w:start w:val="1"/>
      <w:numFmt w:val="lowerLetter"/>
      <w:lvlText w:val="%8."/>
      <w:lvlJc w:val="left"/>
      <w:pPr>
        <w:ind w:left="5820" w:hanging="360"/>
      </w:pPr>
    </w:lvl>
    <w:lvl w:ilvl="8" w:tplc="30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2"/>
  </w:num>
  <w:num w:numId="5">
    <w:abstractNumId w:val="30"/>
  </w:num>
  <w:num w:numId="6">
    <w:abstractNumId w:val="38"/>
  </w:num>
  <w:num w:numId="7">
    <w:abstractNumId w:val="15"/>
  </w:num>
  <w:num w:numId="8">
    <w:abstractNumId w:val="17"/>
  </w:num>
  <w:num w:numId="9">
    <w:abstractNumId w:val="19"/>
  </w:num>
  <w:num w:numId="10">
    <w:abstractNumId w:val="18"/>
  </w:num>
  <w:num w:numId="11">
    <w:abstractNumId w:val="37"/>
  </w:num>
  <w:num w:numId="12">
    <w:abstractNumId w:val="23"/>
  </w:num>
  <w:num w:numId="13">
    <w:abstractNumId w:val="33"/>
  </w:num>
  <w:num w:numId="14">
    <w:abstractNumId w:val="27"/>
  </w:num>
  <w:num w:numId="15">
    <w:abstractNumId w:val="35"/>
  </w:num>
  <w:num w:numId="16">
    <w:abstractNumId w:val="32"/>
  </w:num>
  <w:num w:numId="17">
    <w:abstractNumId w:val="21"/>
  </w:num>
  <w:num w:numId="18">
    <w:abstractNumId w:val="26"/>
  </w:num>
  <w:num w:numId="19">
    <w:abstractNumId w:val="31"/>
  </w:num>
  <w:num w:numId="20">
    <w:abstractNumId w:val="20"/>
  </w:num>
  <w:num w:numId="21">
    <w:abstractNumId w:val="29"/>
  </w:num>
  <w:num w:numId="22">
    <w:abstractNumId w:val="7"/>
  </w:num>
  <w:num w:numId="23">
    <w:abstractNumId w:val="22"/>
  </w:num>
  <w:num w:numId="24">
    <w:abstractNumId w:val="28"/>
  </w:num>
  <w:num w:numId="25">
    <w:abstractNumId w:val="10"/>
  </w:num>
  <w:num w:numId="26">
    <w:abstractNumId w:val="39"/>
  </w:num>
  <w:num w:numId="27">
    <w:abstractNumId w:val="14"/>
  </w:num>
  <w:num w:numId="28">
    <w:abstractNumId w:val="9"/>
  </w:num>
  <w:num w:numId="29">
    <w:abstractNumId w:val="0"/>
  </w:num>
  <w:num w:numId="30">
    <w:abstractNumId w:val="8"/>
  </w:num>
  <w:num w:numId="31">
    <w:abstractNumId w:val="36"/>
  </w:num>
  <w:num w:numId="32">
    <w:abstractNumId w:val="13"/>
  </w:num>
  <w:num w:numId="33">
    <w:abstractNumId w:val="34"/>
  </w:num>
  <w:num w:numId="34">
    <w:abstractNumId w:val="12"/>
  </w:num>
  <w:num w:numId="35">
    <w:abstractNumId w:val="3"/>
  </w:num>
  <w:num w:numId="36">
    <w:abstractNumId w:val="4"/>
  </w:num>
  <w:num w:numId="37">
    <w:abstractNumId w:val="5"/>
  </w:num>
  <w:num w:numId="38">
    <w:abstractNumId w:val="25"/>
  </w:num>
  <w:num w:numId="39">
    <w:abstractNumId w:val="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11F0E"/>
    <w:rsid w:val="000165E4"/>
    <w:rsid w:val="00021E39"/>
    <w:rsid w:val="00025836"/>
    <w:rsid w:val="00027CEA"/>
    <w:rsid w:val="00034505"/>
    <w:rsid w:val="00040FAC"/>
    <w:rsid w:val="00064F0B"/>
    <w:rsid w:val="00065A1D"/>
    <w:rsid w:val="00074F78"/>
    <w:rsid w:val="00077E21"/>
    <w:rsid w:val="000C2959"/>
    <w:rsid w:val="000C34B1"/>
    <w:rsid w:val="000C3CE9"/>
    <w:rsid w:val="000D3601"/>
    <w:rsid w:val="000E06C3"/>
    <w:rsid w:val="000E06CA"/>
    <w:rsid w:val="000F3A15"/>
    <w:rsid w:val="000F3F78"/>
    <w:rsid w:val="000F6B91"/>
    <w:rsid w:val="00100546"/>
    <w:rsid w:val="00132869"/>
    <w:rsid w:val="00151C9B"/>
    <w:rsid w:val="00182F27"/>
    <w:rsid w:val="00190A01"/>
    <w:rsid w:val="00196BF8"/>
    <w:rsid w:val="001A13C7"/>
    <w:rsid w:val="001A659E"/>
    <w:rsid w:val="001B48EC"/>
    <w:rsid w:val="001E50BE"/>
    <w:rsid w:val="00202B30"/>
    <w:rsid w:val="002302FA"/>
    <w:rsid w:val="002354C4"/>
    <w:rsid w:val="0025242A"/>
    <w:rsid w:val="00253F31"/>
    <w:rsid w:val="002607E8"/>
    <w:rsid w:val="00281E93"/>
    <w:rsid w:val="0028220D"/>
    <w:rsid w:val="00293EEE"/>
    <w:rsid w:val="00295471"/>
    <w:rsid w:val="00296B65"/>
    <w:rsid w:val="002A0D50"/>
    <w:rsid w:val="002A2008"/>
    <w:rsid w:val="002A76A9"/>
    <w:rsid w:val="002B4A69"/>
    <w:rsid w:val="002B67D7"/>
    <w:rsid w:val="002B7B7D"/>
    <w:rsid w:val="002E7188"/>
    <w:rsid w:val="002F324A"/>
    <w:rsid w:val="002F3D21"/>
    <w:rsid w:val="00300FBA"/>
    <w:rsid w:val="00302A4D"/>
    <w:rsid w:val="003268C0"/>
    <w:rsid w:val="00333179"/>
    <w:rsid w:val="00334C9D"/>
    <w:rsid w:val="00335CFC"/>
    <w:rsid w:val="00343D48"/>
    <w:rsid w:val="00344BA8"/>
    <w:rsid w:val="003640AE"/>
    <w:rsid w:val="003667E6"/>
    <w:rsid w:val="00381FE9"/>
    <w:rsid w:val="0039591B"/>
    <w:rsid w:val="003A52B6"/>
    <w:rsid w:val="003B5C12"/>
    <w:rsid w:val="003D5337"/>
    <w:rsid w:val="004074DE"/>
    <w:rsid w:val="00414EB3"/>
    <w:rsid w:val="00417963"/>
    <w:rsid w:val="00430D11"/>
    <w:rsid w:val="004531D0"/>
    <w:rsid w:val="0045562A"/>
    <w:rsid w:val="00455638"/>
    <w:rsid w:val="004676C5"/>
    <w:rsid w:val="004708C6"/>
    <w:rsid w:val="00470FDD"/>
    <w:rsid w:val="0048258A"/>
    <w:rsid w:val="004845B5"/>
    <w:rsid w:val="00492F4A"/>
    <w:rsid w:val="004B56B8"/>
    <w:rsid w:val="004C180C"/>
    <w:rsid w:val="004E5039"/>
    <w:rsid w:val="004E701D"/>
    <w:rsid w:val="004E7111"/>
    <w:rsid w:val="004F2D91"/>
    <w:rsid w:val="0050413F"/>
    <w:rsid w:val="00505580"/>
    <w:rsid w:val="00517FA4"/>
    <w:rsid w:val="00520907"/>
    <w:rsid w:val="00531FC7"/>
    <w:rsid w:val="00537D3C"/>
    <w:rsid w:val="00541061"/>
    <w:rsid w:val="005630BC"/>
    <w:rsid w:val="005778E3"/>
    <w:rsid w:val="005C40D5"/>
    <w:rsid w:val="005D6B66"/>
    <w:rsid w:val="005E4412"/>
    <w:rsid w:val="006019D2"/>
    <w:rsid w:val="006061B0"/>
    <w:rsid w:val="00606253"/>
    <w:rsid w:val="00610AAA"/>
    <w:rsid w:val="00644741"/>
    <w:rsid w:val="00645115"/>
    <w:rsid w:val="00651487"/>
    <w:rsid w:val="00654ED5"/>
    <w:rsid w:val="00666109"/>
    <w:rsid w:val="006952B1"/>
    <w:rsid w:val="006A52C0"/>
    <w:rsid w:val="006A53FF"/>
    <w:rsid w:val="006B1033"/>
    <w:rsid w:val="006D0CCE"/>
    <w:rsid w:val="006D15CE"/>
    <w:rsid w:val="006D7193"/>
    <w:rsid w:val="006E215B"/>
    <w:rsid w:val="00704C34"/>
    <w:rsid w:val="007156DE"/>
    <w:rsid w:val="0072054A"/>
    <w:rsid w:val="00721041"/>
    <w:rsid w:val="00722369"/>
    <w:rsid w:val="00734E79"/>
    <w:rsid w:val="00736F02"/>
    <w:rsid w:val="00744C41"/>
    <w:rsid w:val="007732F4"/>
    <w:rsid w:val="00797D1D"/>
    <w:rsid w:val="007A4460"/>
    <w:rsid w:val="007B05C1"/>
    <w:rsid w:val="007D48EF"/>
    <w:rsid w:val="007D5B56"/>
    <w:rsid w:val="007D714F"/>
    <w:rsid w:val="007E3A48"/>
    <w:rsid w:val="007E4F73"/>
    <w:rsid w:val="007F1657"/>
    <w:rsid w:val="007F1A37"/>
    <w:rsid w:val="00805E55"/>
    <w:rsid w:val="008238F4"/>
    <w:rsid w:val="00824176"/>
    <w:rsid w:val="008306CC"/>
    <w:rsid w:val="00845132"/>
    <w:rsid w:val="008652CB"/>
    <w:rsid w:val="0087034D"/>
    <w:rsid w:val="00873E5E"/>
    <w:rsid w:val="0087502A"/>
    <w:rsid w:val="00895F18"/>
    <w:rsid w:val="008A0C43"/>
    <w:rsid w:val="008A5C58"/>
    <w:rsid w:val="008B07AC"/>
    <w:rsid w:val="008B0804"/>
    <w:rsid w:val="008B1274"/>
    <w:rsid w:val="008D2E4C"/>
    <w:rsid w:val="008D7883"/>
    <w:rsid w:val="008F29D2"/>
    <w:rsid w:val="00901D2B"/>
    <w:rsid w:val="00914CDE"/>
    <w:rsid w:val="009237C3"/>
    <w:rsid w:val="00937C5E"/>
    <w:rsid w:val="00952319"/>
    <w:rsid w:val="00964480"/>
    <w:rsid w:val="00976BFA"/>
    <w:rsid w:val="00992FCA"/>
    <w:rsid w:val="00994D38"/>
    <w:rsid w:val="009A138B"/>
    <w:rsid w:val="009A37AE"/>
    <w:rsid w:val="009C1573"/>
    <w:rsid w:val="009E68A4"/>
    <w:rsid w:val="00A44416"/>
    <w:rsid w:val="00A47DF2"/>
    <w:rsid w:val="00A55A21"/>
    <w:rsid w:val="00A579C7"/>
    <w:rsid w:val="00A738F5"/>
    <w:rsid w:val="00A8262F"/>
    <w:rsid w:val="00A96B17"/>
    <w:rsid w:val="00AD45D0"/>
    <w:rsid w:val="00B17CE6"/>
    <w:rsid w:val="00B5234F"/>
    <w:rsid w:val="00B53A0E"/>
    <w:rsid w:val="00B664E9"/>
    <w:rsid w:val="00B84C43"/>
    <w:rsid w:val="00B871C9"/>
    <w:rsid w:val="00B92325"/>
    <w:rsid w:val="00BA6F3A"/>
    <w:rsid w:val="00BB5720"/>
    <w:rsid w:val="00BD08EF"/>
    <w:rsid w:val="00BE3997"/>
    <w:rsid w:val="00BE524C"/>
    <w:rsid w:val="00BF088C"/>
    <w:rsid w:val="00C01034"/>
    <w:rsid w:val="00C05D13"/>
    <w:rsid w:val="00C26306"/>
    <w:rsid w:val="00C326A3"/>
    <w:rsid w:val="00C330AD"/>
    <w:rsid w:val="00C528E8"/>
    <w:rsid w:val="00C57D52"/>
    <w:rsid w:val="00C800DB"/>
    <w:rsid w:val="00C82DE6"/>
    <w:rsid w:val="00CC00D3"/>
    <w:rsid w:val="00CC4C41"/>
    <w:rsid w:val="00CD5138"/>
    <w:rsid w:val="00CE276B"/>
    <w:rsid w:val="00CE7153"/>
    <w:rsid w:val="00D106F2"/>
    <w:rsid w:val="00D109EF"/>
    <w:rsid w:val="00D1494F"/>
    <w:rsid w:val="00D32814"/>
    <w:rsid w:val="00D33899"/>
    <w:rsid w:val="00D43E74"/>
    <w:rsid w:val="00D4400F"/>
    <w:rsid w:val="00D51775"/>
    <w:rsid w:val="00D6406A"/>
    <w:rsid w:val="00D849FF"/>
    <w:rsid w:val="00D868EE"/>
    <w:rsid w:val="00D869AA"/>
    <w:rsid w:val="00DA7D3A"/>
    <w:rsid w:val="00DB18AD"/>
    <w:rsid w:val="00DC3734"/>
    <w:rsid w:val="00DC38B7"/>
    <w:rsid w:val="00DC416A"/>
    <w:rsid w:val="00DC458F"/>
    <w:rsid w:val="00DD529F"/>
    <w:rsid w:val="00DE046B"/>
    <w:rsid w:val="00DF0595"/>
    <w:rsid w:val="00DF3935"/>
    <w:rsid w:val="00E17DB9"/>
    <w:rsid w:val="00E45A24"/>
    <w:rsid w:val="00E5255B"/>
    <w:rsid w:val="00E66ABE"/>
    <w:rsid w:val="00E764E6"/>
    <w:rsid w:val="00E76EDD"/>
    <w:rsid w:val="00E9325F"/>
    <w:rsid w:val="00E96D85"/>
    <w:rsid w:val="00EA131A"/>
    <w:rsid w:val="00EA6776"/>
    <w:rsid w:val="00EB1330"/>
    <w:rsid w:val="00EC2F8E"/>
    <w:rsid w:val="00EC4552"/>
    <w:rsid w:val="00EC7C4C"/>
    <w:rsid w:val="00ED5E4A"/>
    <w:rsid w:val="00ED7B30"/>
    <w:rsid w:val="00EE4283"/>
    <w:rsid w:val="00F0465F"/>
    <w:rsid w:val="00F30385"/>
    <w:rsid w:val="00F35826"/>
    <w:rsid w:val="00F52CD6"/>
    <w:rsid w:val="00F54D74"/>
    <w:rsid w:val="00F55468"/>
    <w:rsid w:val="00F71E32"/>
    <w:rsid w:val="00F73C10"/>
    <w:rsid w:val="00F95E4C"/>
    <w:rsid w:val="00FA03BA"/>
    <w:rsid w:val="00FA3785"/>
    <w:rsid w:val="00FC38CF"/>
    <w:rsid w:val="00FD214E"/>
    <w:rsid w:val="00FD33C6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paragraph" w:customStyle="1" w:styleId="trt0xe">
    <w:name w:val="trt0xe"/>
    <w:basedOn w:val="Normal"/>
    <w:rsid w:val="006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recepixnegro">
    <w:name w:val="trecepixnegro"/>
    <w:basedOn w:val="Fuentedeprrafopredeter"/>
    <w:rsid w:val="00721041"/>
  </w:style>
  <w:style w:type="paragraph" w:customStyle="1" w:styleId="wnd-align-justify">
    <w:name w:val="wnd-align-justify"/>
    <w:basedOn w:val="Normal"/>
    <w:rsid w:val="00EE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rmHhHLLL7I" TargetMode="External"/><Relationship Id="rId13" Type="http://schemas.openxmlformats.org/officeDocument/2006/relationships/hyperlink" Target="https://www.youtube.com/watch?v=bwl5ohtqmfQ&amp;t=129s" TargetMode="External"/><Relationship Id="rId18" Type="http://schemas.openxmlformats.org/officeDocument/2006/relationships/hyperlink" Target="https://concepto.de/informacion/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concepto.de/medios-de-comunicacion/" TargetMode="External"/><Relationship Id="rId7" Type="http://schemas.openxmlformats.org/officeDocument/2006/relationships/hyperlink" Target="https://www.youtube.com/watch?v=f3JXvg_OXyY" TargetMode="External"/><Relationship Id="rId12" Type="http://schemas.openxmlformats.org/officeDocument/2006/relationships/hyperlink" Target="mailto:hmbhenry1985@hotmail.com" TargetMode="External"/><Relationship Id="rId17" Type="http://schemas.openxmlformats.org/officeDocument/2006/relationships/hyperlink" Target="https://concepto.de/persona-2/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concepto.de/amistad-2/" TargetMode="External"/><Relationship Id="rId20" Type="http://schemas.openxmlformats.org/officeDocument/2006/relationships/hyperlink" Target="https://concepto.de/usuario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BUGmoie09Y" TargetMode="External"/><Relationship Id="rId24" Type="http://schemas.openxmlformats.org/officeDocument/2006/relationships/hyperlink" Target="https://concepto.de/fotograf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ncepto.de/comunidad/" TargetMode="External"/><Relationship Id="rId23" Type="http://schemas.openxmlformats.org/officeDocument/2006/relationships/hyperlink" Target="https://concepto.de/deporte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hmbhenry1985@hotmail.com" TargetMode="External"/><Relationship Id="rId19" Type="http://schemas.openxmlformats.org/officeDocument/2006/relationships/hyperlink" Target="https://concepto.de/comunidades-virtua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8Dr6Oj7_oI" TargetMode="External"/><Relationship Id="rId14" Type="http://schemas.openxmlformats.org/officeDocument/2006/relationships/hyperlink" Target="https://www.youtube.com/watch?v=0mxOVctxckY&amp;list=RD0mxOVctxckY&amp;start_radio=1&amp;rv=0mxOVctxckY&amp;t=0" TargetMode="External"/><Relationship Id="rId22" Type="http://schemas.openxmlformats.org/officeDocument/2006/relationships/hyperlink" Target="https://concepto.de/musica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1262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171</cp:revision>
  <dcterms:created xsi:type="dcterms:W3CDTF">2020-10-06T04:12:00Z</dcterms:created>
  <dcterms:modified xsi:type="dcterms:W3CDTF">2021-05-21T03:32:00Z</dcterms:modified>
</cp:coreProperties>
</file>